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B7E" w:rsidRDefault="00442210">
      <w:pPr>
        <w:widowControl w:val="0"/>
        <w:shd w:val="clear" w:color="auto" w:fill="FFFFFF"/>
        <w:autoSpaceDE w:val="0"/>
        <w:jc w:val="center"/>
        <w:outlineLvl w:val="0"/>
        <w:rPr>
          <w:sz w:val="8"/>
          <w:szCs w:val="8"/>
          <w:lang w:eastAsia="en-US"/>
        </w:rPr>
      </w:pPr>
      <w:r w:rsidRPr="00442210"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7.25pt;margin-top:8.05pt;width:110.7pt;height:27.2pt;z-index:251658240" strokecolor="white [3212]">
            <v:textbox>
              <w:txbxContent>
                <w:p w:rsidR="00047295" w:rsidRPr="00047295" w:rsidRDefault="00047295" w:rsidP="00047295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ПРОЕКТ</w:t>
                  </w:r>
                </w:p>
              </w:txbxContent>
            </v:textbox>
          </v:shape>
        </w:pict>
      </w:r>
      <w:r w:rsidR="005F30D1">
        <w:rPr>
          <w:noProof/>
          <w:lang w:val="ru-RU" w:eastAsia="ru-RU" w:bidi="ar-SA"/>
        </w:rPr>
        <w:drawing>
          <wp:inline distT="0" distB="0" distL="0" distR="0">
            <wp:extent cx="746760" cy="77851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2" t="-8" r="-12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B7E" w:rsidRDefault="00961B7E">
      <w:pPr>
        <w:widowControl w:val="0"/>
        <w:shd w:val="clear" w:color="auto" w:fill="FFFFFF"/>
        <w:autoSpaceDE w:val="0"/>
        <w:jc w:val="center"/>
        <w:outlineLvl w:val="0"/>
        <w:rPr>
          <w:sz w:val="8"/>
          <w:szCs w:val="8"/>
          <w:lang w:eastAsia="en-US"/>
        </w:rPr>
      </w:pPr>
    </w:p>
    <w:p w:rsidR="00961B7E" w:rsidRDefault="00961B7E">
      <w:pPr>
        <w:widowControl w:val="0"/>
        <w:shd w:val="clear" w:color="auto" w:fill="FFFFFF"/>
        <w:autoSpaceDE w:val="0"/>
        <w:jc w:val="center"/>
        <w:outlineLvl w:val="0"/>
        <w:rPr>
          <w:sz w:val="8"/>
          <w:szCs w:val="8"/>
          <w:lang w:eastAsia="en-US"/>
        </w:rPr>
      </w:pPr>
    </w:p>
    <w:p w:rsidR="00961B7E" w:rsidRDefault="005F30D1">
      <w:pPr>
        <w:pStyle w:val="ConsPlusNormal0"/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ПРАВИТЕЛЬСТВО</w:t>
      </w:r>
      <w:r w:rsidRPr="00062EFE">
        <w:rPr>
          <w:rFonts w:ascii="Times New Roman" w:hAnsi="Times New Roman" w:cs="Times New Roman"/>
          <w:b/>
          <w:sz w:val="28"/>
          <w:szCs w:val="24"/>
          <w:lang w:eastAsia="en-US" w:bidi="en-US"/>
        </w:rPr>
        <w:t xml:space="preserve"> РОСТОВСКОЙ ОБЛАСТИ</w:t>
      </w:r>
    </w:p>
    <w:p w:rsidR="00961B7E" w:rsidRPr="00062EF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4"/>
          <w:lang w:eastAsia="en-US" w:bidi="en-US"/>
        </w:rPr>
      </w:pPr>
    </w:p>
    <w:p w:rsidR="00961B7E" w:rsidRDefault="005F30D1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b/>
          <w:bCs/>
          <w:sz w:val="28"/>
          <w:szCs w:val="28"/>
          <w:lang w:eastAsia="en-US" w:bidi="en-US"/>
        </w:rPr>
        <w:t>ГОСУДАРСТВЕННОГО НАДЗОРА ЗА ТЕХНИЧЕСКИМ СОСТОЯНИЕМ САМОХОДНЫХ МАШИН И ДРУГИХ ВИДОВ ТЕХНИКИ РОСТОВСКОЙ ОБЛАСТИ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E" w:rsidRDefault="005F30D1">
      <w:pPr>
        <w:widowControl w:val="0"/>
        <w:shd w:val="clear" w:color="auto" w:fill="FFFFFF"/>
        <w:autoSpaceDE w:val="0"/>
        <w:jc w:val="center"/>
        <w:outlineLvl w:val="0"/>
        <w:rPr>
          <w:b/>
          <w:lang w:val="ru-RU" w:eastAsia="en-US"/>
        </w:rPr>
      </w:pPr>
      <w:r>
        <w:rPr>
          <w:b/>
          <w:lang w:val="ru-RU" w:eastAsia="en-US"/>
        </w:rPr>
        <w:t>ПОСТАНОВЛЕНИЕ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bCs/>
          <w:lang w:eastAsia="en-US"/>
        </w:rPr>
      </w:pPr>
    </w:p>
    <w:p w:rsidR="00961B7E" w:rsidRPr="000809AB" w:rsidRDefault="009E7A35">
      <w:pPr>
        <w:widowControl w:val="0"/>
        <w:shd w:val="clear" w:color="auto" w:fill="FFFFFF"/>
        <w:autoSpaceDE w:val="0"/>
        <w:jc w:val="center"/>
        <w:outlineLvl w:val="0"/>
        <w:rPr>
          <w:lang w:val="ru-RU" w:eastAsia="en-US"/>
        </w:rPr>
      </w:pPr>
      <w:r>
        <w:rPr>
          <w:lang w:val="ru-RU" w:eastAsia="en-US"/>
        </w:rPr>
        <w:t xml:space="preserve">от </w:t>
      </w:r>
      <w:r w:rsidR="000809AB">
        <w:rPr>
          <w:lang w:val="ru-RU" w:eastAsia="en-US"/>
        </w:rPr>
        <w:t>__________</w:t>
      </w:r>
      <w:r w:rsidR="005F30D1">
        <w:rPr>
          <w:lang w:val="ru-RU" w:eastAsia="en-US"/>
        </w:rPr>
        <w:t xml:space="preserve"> №</w:t>
      </w:r>
      <w:r w:rsidR="005F30D1">
        <w:rPr>
          <w:lang w:eastAsia="en-US"/>
        </w:rPr>
        <w:t> </w:t>
      </w:r>
      <w:r w:rsidR="000809AB">
        <w:rPr>
          <w:lang w:val="ru-RU" w:eastAsia="en-US"/>
        </w:rPr>
        <w:t>___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Cs/>
          <w:sz w:val="26"/>
          <w:szCs w:val="26"/>
          <w:lang w:eastAsia="en-US"/>
        </w:rPr>
      </w:pPr>
    </w:p>
    <w:p w:rsidR="00961B7E" w:rsidRPr="00062EFE" w:rsidRDefault="005F30D1">
      <w:pPr>
        <w:widowControl w:val="0"/>
        <w:shd w:val="clear" w:color="auto" w:fill="FFFFFF"/>
        <w:autoSpaceDE w:val="0"/>
        <w:jc w:val="center"/>
        <w:outlineLvl w:val="0"/>
        <w:rPr>
          <w:lang w:val="ru-RU"/>
        </w:rPr>
      </w:pPr>
      <w:r>
        <w:rPr>
          <w:lang w:val="ru-RU" w:eastAsia="en-US"/>
        </w:rPr>
        <w:t>г.</w:t>
      </w:r>
      <w:r>
        <w:rPr>
          <w:lang w:eastAsia="en-US"/>
        </w:rPr>
        <w:t> </w:t>
      </w:r>
      <w:r>
        <w:rPr>
          <w:lang w:val="ru-RU" w:eastAsia="en-US"/>
        </w:rPr>
        <w:t>Ростов-на-Дону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Cs/>
          <w:lang w:eastAsia="en-US"/>
        </w:rPr>
      </w:pP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Cs/>
        </w:rPr>
      </w:pPr>
    </w:p>
    <w:p w:rsidR="00961B7E" w:rsidRDefault="005F30D1">
      <w:pPr>
        <w:pStyle w:val="ConsPlusNormal0"/>
        <w:shd w:val="clear" w:color="auto" w:fill="FFFFFF"/>
        <w:tabs>
          <w:tab w:val="left" w:pos="9781"/>
        </w:tabs>
        <w:ind w:left="142" w:right="19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управления государственного надзора за техническим состоянием самоходных машин и других видов </w:t>
      </w:r>
      <w:r w:rsidR="00605DF1">
        <w:rPr>
          <w:rFonts w:ascii="Times New Roman" w:hAnsi="Times New Roman" w:cs="Times New Roman"/>
          <w:b/>
          <w:bCs/>
          <w:sz w:val="28"/>
          <w:szCs w:val="28"/>
        </w:rPr>
        <w:t>техники Ростовской области от 27.05.2016 № 9</w:t>
      </w:r>
    </w:p>
    <w:p w:rsidR="00961B7E" w:rsidRDefault="00961B7E">
      <w:pPr>
        <w:pStyle w:val="ConsPlusNormal0"/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61B7E" w:rsidRDefault="00961B7E">
      <w:pPr>
        <w:shd w:val="clear" w:color="auto" w:fill="FFFFFF"/>
        <w:ind w:firstLine="720"/>
        <w:rPr>
          <w:bCs/>
          <w:sz w:val="20"/>
          <w:szCs w:val="20"/>
          <w:lang w:val="ru-RU"/>
        </w:rPr>
      </w:pPr>
    </w:p>
    <w:p w:rsidR="00961B7E" w:rsidRPr="00062EFE" w:rsidRDefault="005F30D1">
      <w:pPr>
        <w:shd w:val="clear" w:color="auto" w:fill="FFFFFF"/>
        <w:ind w:firstLine="720"/>
        <w:rPr>
          <w:lang w:val="ru-RU"/>
        </w:rPr>
      </w:pPr>
      <w:r>
        <w:rPr>
          <w:szCs w:val="28"/>
          <w:lang w:val="ru-RU"/>
        </w:rPr>
        <w:t>В целях приведения нормативного правового акта в соответствие с</w:t>
      </w:r>
      <w:r>
        <w:rPr>
          <w:szCs w:val="28"/>
        </w:rPr>
        <w:t> </w:t>
      </w:r>
      <w:r>
        <w:rPr>
          <w:szCs w:val="28"/>
          <w:lang w:val="ru-RU"/>
        </w:rPr>
        <w:t>действующим законодательством</w:t>
      </w:r>
      <w:r>
        <w:rPr>
          <w:bCs/>
          <w:szCs w:val="28"/>
          <w:lang w:val="ru-RU"/>
        </w:rPr>
        <w:t xml:space="preserve"> управление государственного надзора за техническим состоянием самоходных машин и других видов техники Ростовской области </w:t>
      </w:r>
      <w:r>
        <w:rPr>
          <w:b/>
          <w:szCs w:val="28"/>
          <w:lang w:val="ru-RU"/>
        </w:rPr>
        <w:t>п о с т а н о в л я е т:</w:t>
      </w:r>
    </w:p>
    <w:p w:rsidR="00961B7E" w:rsidRDefault="00961B7E">
      <w:pPr>
        <w:shd w:val="clear" w:color="auto" w:fill="FFFFFF"/>
        <w:ind w:firstLine="720"/>
        <w:rPr>
          <w:b/>
          <w:szCs w:val="28"/>
          <w:lang w:val="ru-RU"/>
        </w:rPr>
      </w:pPr>
    </w:p>
    <w:p w:rsidR="00961B7E" w:rsidRPr="00062EFE" w:rsidRDefault="005F30D1">
      <w:pPr>
        <w:shd w:val="clear" w:color="auto" w:fill="FFFFFF"/>
        <w:ind w:firstLine="720"/>
        <w:rPr>
          <w:lang w:val="ru-RU"/>
        </w:rPr>
      </w:pPr>
      <w:r>
        <w:rPr>
          <w:szCs w:val="28"/>
          <w:lang w:val="ru-RU"/>
        </w:rPr>
        <w:t xml:space="preserve">1. Внести в постановление </w:t>
      </w:r>
      <w:r>
        <w:rPr>
          <w:bCs/>
          <w:szCs w:val="28"/>
          <w:lang w:val="ru-RU"/>
        </w:rPr>
        <w:t xml:space="preserve">управления государственного надзора за техническим состоянием самоходных машин и других видов техники </w:t>
      </w:r>
      <w:r w:rsidR="00605DF1">
        <w:rPr>
          <w:bCs/>
          <w:szCs w:val="28"/>
          <w:lang w:val="ru-RU"/>
        </w:rPr>
        <w:t>Ростовской области от 27.05.2016 № 9</w:t>
      </w:r>
      <w:r>
        <w:rPr>
          <w:szCs w:val="28"/>
          <w:lang w:val="ru-RU"/>
        </w:rPr>
        <w:t xml:space="preserve"> «</w:t>
      </w:r>
      <w:r w:rsidR="00605DF1" w:rsidRPr="00605DF1">
        <w:rPr>
          <w:lang w:val="ru-RU"/>
        </w:rPr>
        <w:t>Об утверждении Административного регламента предоставления управлением государственного надзора за техническим состоянием самоходных машин и других видов техники Ростовской области госуд</w:t>
      </w:r>
      <w:r w:rsidR="00605DF1">
        <w:rPr>
          <w:lang w:val="ru-RU"/>
        </w:rPr>
        <w:t>арственной услуги «</w:t>
      </w:r>
      <w:r w:rsidR="00605DF1" w:rsidRPr="00605DF1">
        <w:rPr>
          <w:lang w:val="ru-RU"/>
        </w:rPr>
        <w:t>Оценка технического состояния и определение остаточного ресурса поднадзорных машин и оборудования</w:t>
      </w:r>
      <w:r>
        <w:rPr>
          <w:szCs w:val="28"/>
          <w:lang w:val="ru-RU"/>
        </w:rPr>
        <w:t>» изменения согласно приложению.</w:t>
      </w:r>
    </w:p>
    <w:p w:rsidR="00961B7E" w:rsidRPr="007451F4" w:rsidRDefault="005F30D1">
      <w:pPr>
        <w:shd w:val="clear" w:color="auto" w:fill="FFFFFF"/>
        <w:ind w:firstLine="720"/>
        <w:rPr>
          <w:szCs w:val="28"/>
          <w:lang w:val="ru-RU"/>
        </w:rPr>
      </w:pPr>
      <w:r>
        <w:rPr>
          <w:szCs w:val="28"/>
          <w:lang w:val="ru-RU"/>
        </w:rPr>
        <w:t>2. </w:t>
      </w:r>
      <w:r w:rsidR="007451F4" w:rsidRPr="007451F4">
        <w:rPr>
          <w:szCs w:val="28"/>
          <w:lang w:val="ru-RU"/>
        </w:rPr>
        <w:t>Настоящее постановление вступает в силу со дня его официального опубликования.</w:t>
      </w:r>
    </w:p>
    <w:p w:rsidR="00961B7E" w:rsidRPr="00062EFE" w:rsidRDefault="005F30D1">
      <w:pPr>
        <w:shd w:val="clear" w:color="auto" w:fill="FFFFFF"/>
        <w:ind w:firstLine="720"/>
        <w:rPr>
          <w:lang w:val="ru-RU"/>
        </w:rPr>
      </w:pPr>
      <w:r>
        <w:rPr>
          <w:szCs w:val="28"/>
          <w:lang w:val="ru-RU"/>
        </w:rPr>
        <w:t>3. Контроль за выполнением постановления оставляю за собой.</w:t>
      </w:r>
      <w:bookmarkStart w:id="0" w:name="Par29"/>
      <w:bookmarkEnd w:id="0"/>
    </w:p>
    <w:p w:rsidR="00961B7E" w:rsidRDefault="00961B7E">
      <w:pPr>
        <w:shd w:val="clear" w:color="auto" w:fill="FFFFFF"/>
        <w:ind w:firstLine="720"/>
        <w:rPr>
          <w:szCs w:val="28"/>
          <w:lang w:val="ru-RU"/>
        </w:rPr>
      </w:pPr>
    </w:p>
    <w:p w:rsidR="00961B7E" w:rsidRDefault="00961B7E">
      <w:pPr>
        <w:pStyle w:val="ConsPlusNormal0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961B7E" w:rsidRDefault="00961B7E">
      <w:pPr>
        <w:pStyle w:val="ConsPlusNormal0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773"/>
        <w:gridCol w:w="4974"/>
      </w:tblGrid>
      <w:tr w:rsidR="00961B7E">
        <w:tc>
          <w:tcPr>
            <w:tcW w:w="4773" w:type="dxa"/>
            <w:shd w:val="clear" w:color="auto" w:fill="auto"/>
          </w:tcPr>
          <w:p w:rsidR="00961B7E" w:rsidRDefault="005F30D1">
            <w:pPr>
              <w:pStyle w:val="ConsPlusNormal0"/>
              <w:shd w:val="clear" w:color="auto" w:fill="FFFFFF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– главный государственный инженер-инспектор гостехнадзора Ростовской области</w:t>
            </w:r>
          </w:p>
        </w:tc>
        <w:tc>
          <w:tcPr>
            <w:tcW w:w="4974" w:type="dxa"/>
            <w:shd w:val="clear" w:color="auto" w:fill="auto"/>
            <w:vAlign w:val="bottom"/>
          </w:tcPr>
          <w:p w:rsidR="00961B7E" w:rsidRDefault="005F30D1">
            <w:pPr>
              <w:pStyle w:val="ConsPlusNormal0"/>
              <w:shd w:val="clear" w:color="auto" w:fill="FFFFFF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В.Ю. Овчаров</w:t>
            </w:r>
          </w:p>
        </w:tc>
      </w:tr>
    </w:tbl>
    <w:p w:rsidR="00961B7E" w:rsidRDefault="00961B7E">
      <w:pPr>
        <w:sectPr w:rsidR="00961B7E">
          <w:footerReference w:type="default" r:id="rId9"/>
          <w:footerReference w:type="first" r:id="rId10"/>
          <w:pgSz w:w="11906" w:h="16838"/>
          <w:pgMar w:top="1134" w:right="567" w:bottom="1134" w:left="1701" w:header="0" w:footer="284" w:gutter="0"/>
          <w:cols w:space="720"/>
          <w:formProt w:val="0"/>
          <w:titlePg/>
          <w:docGrid w:linePitch="381"/>
        </w:sectPr>
      </w:pPr>
    </w:p>
    <w:p w:rsidR="00961B7E" w:rsidRDefault="005F30D1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961B7E" w:rsidRDefault="005F30D1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</w:t>
      </w:r>
    </w:p>
    <w:p w:rsidR="00961B7E" w:rsidRDefault="005F30D1" w:rsidP="00CA0FA3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управления государственного</w:t>
      </w:r>
    </w:p>
    <w:p w:rsidR="00961B7E" w:rsidRDefault="005F30D1" w:rsidP="00780C6A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надзора за техническим</w:t>
      </w:r>
      <w:r w:rsidR="00780C6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состоянием</w:t>
      </w:r>
      <w:r w:rsidR="002915F9">
        <w:rPr>
          <w:rFonts w:ascii="Times New Roman" w:hAnsi="Times New Roman" w:cs="Times New Roman"/>
          <w:bCs/>
          <w:sz w:val="28"/>
          <w:szCs w:val="28"/>
        </w:rPr>
        <w:t xml:space="preserve"> самоходных</w:t>
      </w:r>
    </w:p>
    <w:p w:rsidR="00961B7E" w:rsidRDefault="005F30D1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машин и других видов техники Ростовской области</w:t>
      </w:r>
    </w:p>
    <w:p w:rsidR="00961B7E" w:rsidRDefault="00EE3112">
      <w:pPr>
        <w:pStyle w:val="ConsPlusNormal0"/>
        <w:shd w:val="clear" w:color="auto" w:fill="FFFFFF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809AB">
        <w:rPr>
          <w:rFonts w:ascii="Times New Roman" w:hAnsi="Times New Roman" w:cs="Times New Roman"/>
          <w:bCs/>
          <w:sz w:val="28"/>
          <w:szCs w:val="28"/>
        </w:rPr>
        <w:t>_______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7295">
        <w:rPr>
          <w:rFonts w:ascii="Times New Roman" w:hAnsi="Times New Roman" w:cs="Times New Roman"/>
          <w:bCs/>
          <w:sz w:val="28"/>
          <w:szCs w:val="28"/>
        </w:rPr>
        <w:t>№ </w:t>
      </w:r>
      <w:r w:rsidR="000809AB">
        <w:rPr>
          <w:rFonts w:ascii="Times New Roman" w:hAnsi="Times New Roman" w:cs="Times New Roman"/>
          <w:bCs/>
          <w:sz w:val="28"/>
          <w:szCs w:val="28"/>
        </w:rPr>
        <w:t>____</w:t>
      </w:r>
    </w:p>
    <w:p w:rsidR="00961B7E" w:rsidRDefault="00961B7E">
      <w:pPr>
        <w:pStyle w:val="ConsPlusTitle"/>
        <w:widowControl/>
        <w:rPr>
          <w:b w:val="0"/>
          <w:bCs w:val="0"/>
        </w:rPr>
      </w:pPr>
    </w:p>
    <w:p w:rsidR="00961B7E" w:rsidRDefault="00961B7E">
      <w:pPr>
        <w:pStyle w:val="ConsPlusTitle"/>
        <w:widowControl/>
        <w:jc w:val="center"/>
        <w:rPr>
          <w:b w:val="0"/>
          <w:bCs w:val="0"/>
        </w:rPr>
      </w:pPr>
    </w:p>
    <w:p w:rsidR="00961B7E" w:rsidRDefault="005F30D1">
      <w:pPr>
        <w:pStyle w:val="ConsPlusTitle"/>
        <w:widowControl/>
        <w:jc w:val="center"/>
        <w:rPr>
          <w:bCs w:val="0"/>
        </w:rPr>
      </w:pPr>
      <w:r>
        <w:rPr>
          <w:bCs w:val="0"/>
        </w:rPr>
        <w:t>ИЗМЕНЕНИЯ,</w:t>
      </w:r>
    </w:p>
    <w:p w:rsidR="00961B7E" w:rsidRDefault="005F30D1">
      <w:pPr>
        <w:jc w:val="center"/>
        <w:rPr>
          <w:b/>
          <w:strike/>
          <w:szCs w:val="28"/>
          <w:lang w:val="ru-RU"/>
        </w:rPr>
      </w:pPr>
      <w:r>
        <w:rPr>
          <w:b/>
          <w:szCs w:val="28"/>
          <w:lang w:val="ru-RU"/>
        </w:rPr>
        <w:t xml:space="preserve">вносимые в </w:t>
      </w:r>
      <w:r>
        <w:rPr>
          <w:b/>
          <w:bCs/>
          <w:szCs w:val="28"/>
          <w:lang w:val="ru-RU"/>
        </w:rPr>
        <w:t xml:space="preserve">постановление управления государственного надзора за техническим состоянием самоходных машин и других видов техники Ростовской </w:t>
      </w:r>
      <w:r w:rsidR="00605DF1">
        <w:rPr>
          <w:b/>
          <w:bCs/>
          <w:szCs w:val="28"/>
          <w:lang w:val="ru-RU"/>
        </w:rPr>
        <w:t>области от 27</w:t>
      </w:r>
      <w:r>
        <w:rPr>
          <w:b/>
          <w:bCs/>
          <w:szCs w:val="28"/>
          <w:lang w:val="ru-RU"/>
        </w:rPr>
        <w:t xml:space="preserve">.05.2016 № </w:t>
      </w:r>
      <w:r w:rsidR="00605DF1">
        <w:rPr>
          <w:b/>
          <w:bCs/>
          <w:szCs w:val="28"/>
          <w:lang w:val="ru-RU"/>
        </w:rPr>
        <w:t>9</w:t>
      </w:r>
    </w:p>
    <w:p w:rsidR="00961B7E" w:rsidRDefault="00961B7E">
      <w:pPr>
        <w:tabs>
          <w:tab w:val="left" w:pos="3420"/>
          <w:tab w:val="left" w:pos="4680"/>
          <w:tab w:val="left" w:pos="4860"/>
          <w:tab w:val="left" w:pos="5220"/>
          <w:tab w:val="left" w:pos="5400"/>
        </w:tabs>
        <w:autoSpaceDE w:val="0"/>
        <w:ind w:firstLine="709"/>
        <w:jc w:val="center"/>
        <w:outlineLvl w:val="1"/>
        <w:rPr>
          <w:b/>
          <w:strike/>
          <w:szCs w:val="28"/>
          <w:lang w:val="ru-RU"/>
        </w:rPr>
      </w:pPr>
    </w:p>
    <w:p w:rsidR="0004304A" w:rsidRDefault="005F30D1" w:rsidP="0004304A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4304A" w:rsidRPr="00082E21">
        <w:rPr>
          <w:rFonts w:ascii="Times New Roman" w:hAnsi="Times New Roman" w:cs="Times New Roman"/>
          <w:sz w:val="28"/>
          <w:szCs w:val="28"/>
        </w:rPr>
        <w:t xml:space="preserve">В приложении к </w:t>
      </w:r>
      <w:r w:rsidR="00A41C9E">
        <w:rPr>
          <w:rFonts w:ascii="Times New Roman" w:hAnsi="Times New Roman" w:cs="Times New Roman"/>
          <w:sz w:val="28"/>
          <w:szCs w:val="28"/>
        </w:rPr>
        <w:t xml:space="preserve">постановлению управления государственного надзора за техническим состоянием самоходных машин и других видов </w:t>
      </w:r>
      <w:r w:rsidR="00605DF1">
        <w:rPr>
          <w:rFonts w:ascii="Times New Roman" w:hAnsi="Times New Roman" w:cs="Times New Roman"/>
          <w:sz w:val="28"/>
          <w:szCs w:val="28"/>
        </w:rPr>
        <w:t>техники Ростовской области от 27.05.2016 № 9</w:t>
      </w:r>
      <w:r w:rsidR="00A41C9E">
        <w:rPr>
          <w:rFonts w:ascii="Times New Roman" w:hAnsi="Times New Roman" w:cs="Times New Roman"/>
          <w:sz w:val="28"/>
          <w:szCs w:val="28"/>
        </w:rPr>
        <w:t xml:space="preserve"> «</w:t>
      </w:r>
      <w:r w:rsidR="00605DF1" w:rsidRPr="00605DF1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управлением государственного надзора за техническим состоянием самоходных машин и других видов техники Ростовской области государственной услуги «Оценка технического состояния и определение остаточного ресурса поднадзорных машин и оборудования</w:t>
      </w:r>
      <w:r w:rsidR="00A41C9E">
        <w:rPr>
          <w:rFonts w:ascii="Times New Roman" w:hAnsi="Times New Roman" w:cs="Times New Roman"/>
          <w:bCs/>
          <w:sz w:val="28"/>
          <w:szCs w:val="28"/>
        </w:rPr>
        <w:t>»</w:t>
      </w:r>
      <w:r w:rsidR="0004304A" w:rsidRPr="00276339">
        <w:rPr>
          <w:rFonts w:ascii="Times New Roman" w:hAnsi="Times New Roman"/>
          <w:bCs/>
          <w:sz w:val="28"/>
          <w:szCs w:val="28"/>
          <w:lang w:eastAsia="en-US" w:bidi="en-US"/>
        </w:rPr>
        <w:t>:</w:t>
      </w:r>
    </w:p>
    <w:p w:rsidR="00503E29" w:rsidRDefault="00503E29" w:rsidP="0004304A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1.1</w:t>
      </w:r>
      <w:r w:rsidR="00DE6362">
        <w:rPr>
          <w:rFonts w:ascii="Times New Roman" w:hAnsi="Times New Roman"/>
          <w:bCs/>
          <w:sz w:val="28"/>
          <w:szCs w:val="28"/>
          <w:lang w:eastAsia="en-US" w:bidi="en-US"/>
        </w:rPr>
        <w:t>.</w:t>
      </w:r>
      <w:r w:rsidR="005C37E9">
        <w:rPr>
          <w:rFonts w:ascii="Times New Roman" w:hAnsi="Times New Roman"/>
          <w:bCs/>
          <w:sz w:val="28"/>
          <w:szCs w:val="28"/>
          <w:lang w:eastAsia="en-US" w:bidi="en-US"/>
        </w:rPr>
        <w:t> Пункт 3.1</w:t>
      </w:r>
      <w:r w:rsidR="00D90EE0">
        <w:rPr>
          <w:rFonts w:ascii="Times New Roman" w:hAnsi="Times New Roman"/>
          <w:bCs/>
          <w:sz w:val="28"/>
          <w:szCs w:val="28"/>
          <w:lang w:eastAsia="en-US" w:bidi="en-US"/>
        </w:rPr>
        <w:t xml:space="preserve"> части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 xml:space="preserve"> 3 раздела</w:t>
      </w:r>
      <w:r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E91B6E">
        <w:rPr>
          <w:rFonts w:ascii="Times New Roman" w:hAnsi="Times New Roman"/>
          <w:bCs/>
          <w:sz w:val="28"/>
          <w:szCs w:val="28"/>
          <w:lang w:eastAsia="en-US" w:bidi="en-US"/>
        </w:rPr>
        <w:t>изложить в следующей редакции:</w:t>
      </w:r>
    </w:p>
    <w:p w:rsidR="00F6223D" w:rsidRDefault="00F6223D" w:rsidP="00F6223D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Порядок, форма, место размещения и способы получения справочной информации, в том числе на стендах в местах предоставления государственной услуги.</w:t>
      </w:r>
    </w:p>
    <w:p w:rsidR="00F6223D" w:rsidRPr="00062EFE" w:rsidRDefault="00F6223D" w:rsidP="00F6223D">
      <w:pPr>
        <w:ind w:firstLine="709"/>
        <w:rPr>
          <w:lang w:val="ru-RU"/>
        </w:rPr>
      </w:pPr>
      <w:r>
        <w:rPr>
          <w:szCs w:val="28"/>
          <w:lang w:val="ru-RU"/>
        </w:rPr>
        <w:t>Информация о справочных телефонах, адресах официального сайта, электронной почты, а также месте нахождения и графике работы Ростовоблгостехнадзора, главных государственных инженеров-инспекторов гостехнадзора городов (районов) Ростовской области, размещена в форме информационного сообщения на официальном сайте Ростовоблгостехнадзора (http://www.gtn.donland.ru) в сети «Интернет», на Едином портале государственных и муниципальных услуг: http://www.gosuslugi.ru, на информационных стендах в местах предоставления услуги.</w:t>
      </w:r>
    </w:p>
    <w:p w:rsidR="00F6223D" w:rsidRDefault="00F6223D" w:rsidP="00F6223D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Телефон-автоинформатор не предусмотрен».</w:t>
      </w:r>
    </w:p>
    <w:p w:rsidR="005C37E9" w:rsidRDefault="005C37E9" w:rsidP="005C37E9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1.2. Пункт 3.2 части 3 раздела</w:t>
      </w:r>
      <w:r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 w:rsidRPr="00503E2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F6223D">
        <w:rPr>
          <w:rFonts w:ascii="Times New Roman" w:hAnsi="Times New Roman"/>
          <w:bCs/>
          <w:sz w:val="28"/>
          <w:szCs w:val="28"/>
          <w:lang w:eastAsia="en-US" w:bidi="en-US"/>
        </w:rPr>
        <w:t>изложить в следующей редакции:</w:t>
      </w:r>
    </w:p>
    <w:p w:rsidR="00F6223D" w:rsidRPr="000747F2" w:rsidRDefault="00F6223D" w:rsidP="00F6223D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Информация о справочных телефонах должностных лиц Ростовоблгостехнадзора размещена на официальном сайте </w:t>
      </w:r>
      <w:hyperlink r:id="rId11" w:history="1">
        <w:r w:rsidRPr="000747F2">
          <w:rPr>
            <w:rStyle w:val="af4"/>
            <w:color w:val="auto"/>
          </w:rPr>
          <w:t>wvvw</w:t>
        </w:r>
        <w:r w:rsidRPr="000747F2">
          <w:rPr>
            <w:rStyle w:val="af4"/>
            <w:color w:val="auto"/>
            <w:lang w:val="ru-RU"/>
          </w:rPr>
          <w:t>.</w:t>
        </w:r>
        <w:r w:rsidRPr="000747F2">
          <w:rPr>
            <w:rStyle w:val="af4"/>
            <w:color w:val="auto"/>
          </w:rPr>
          <w:t>gtn</w:t>
        </w:r>
        <w:r w:rsidRPr="000747F2">
          <w:rPr>
            <w:rStyle w:val="af4"/>
            <w:color w:val="auto"/>
            <w:lang w:val="ru-RU"/>
          </w:rPr>
          <w:t>.</w:t>
        </w:r>
        <w:r w:rsidRPr="000747F2">
          <w:rPr>
            <w:rStyle w:val="af4"/>
            <w:color w:val="auto"/>
          </w:rPr>
          <w:t>donland</w:t>
        </w:r>
        <w:r w:rsidRPr="000747F2">
          <w:rPr>
            <w:rStyle w:val="af4"/>
            <w:color w:val="auto"/>
            <w:lang w:val="ru-RU"/>
          </w:rPr>
          <w:t>.</w:t>
        </w:r>
        <w:r w:rsidRPr="000747F2">
          <w:rPr>
            <w:rStyle w:val="af4"/>
            <w:color w:val="auto"/>
          </w:rPr>
          <w:t>ru</w:t>
        </w:r>
      </w:hyperlink>
      <w:r w:rsidRPr="000747F2">
        <w:rPr>
          <w:lang w:val="ru-RU"/>
        </w:rPr>
        <w:t>.</w:t>
      </w:r>
    </w:p>
    <w:p w:rsidR="00DE6362" w:rsidRDefault="00F3689F" w:rsidP="00DE6362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1.3</w:t>
      </w:r>
      <w:r w:rsidR="005C37E9">
        <w:rPr>
          <w:szCs w:val="28"/>
          <w:lang w:val="ru-RU"/>
        </w:rPr>
        <w:t>.</w:t>
      </w:r>
      <w:r w:rsidR="000747F2">
        <w:rPr>
          <w:szCs w:val="28"/>
          <w:lang w:val="ru-RU"/>
        </w:rPr>
        <w:t> Абзац 3 п</w:t>
      </w:r>
      <w:r w:rsidR="005C37E9">
        <w:rPr>
          <w:szCs w:val="28"/>
          <w:lang w:val="ru-RU"/>
        </w:rPr>
        <w:t>одпункт</w:t>
      </w:r>
      <w:r w:rsidR="000747F2">
        <w:rPr>
          <w:szCs w:val="28"/>
          <w:lang w:val="ru-RU"/>
        </w:rPr>
        <w:t>а</w:t>
      </w:r>
      <w:r w:rsidR="00DE6362">
        <w:rPr>
          <w:szCs w:val="28"/>
          <w:lang w:val="ru-RU"/>
        </w:rPr>
        <w:t xml:space="preserve"> 3.</w:t>
      </w:r>
      <w:r w:rsidR="000747F2">
        <w:rPr>
          <w:szCs w:val="28"/>
          <w:lang w:val="ru-RU"/>
        </w:rPr>
        <w:t>5.2</w:t>
      </w:r>
      <w:r w:rsidR="00D90EE0">
        <w:rPr>
          <w:szCs w:val="28"/>
          <w:lang w:val="ru-RU"/>
        </w:rPr>
        <w:t xml:space="preserve"> пункта 3.5 части</w:t>
      </w:r>
      <w:r w:rsidR="00DE6362">
        <w:rPr>
          <w:szCs w:val="28"/>
          <w:lang w:val="ru-RU"/>
        </w:rPr>
        <w:t xml:space="preserve"> 3 раздела </w:t>
      </w:r>
      <w:r w:rsidR="00DE6362">
        <w:rPr>
          <w:szCs w:val="28"/>
        </w:rPr>
        <w:t>I</w:t>
      </w:r>
      <w:r w:rsidR="00DE6362">
        <w:rPr>
          <w:szCs w:val="28"/>
          <w:lang w:val="ru-RU"/>
        </w:rPr>
        <w:t xml:space="preserve"> признать утратившими силу.</w:t>
      </w:r>
    </w:p>
    <w:p w:rsidR="005C37E9" w:rsidRDefault="00F3689F" w:rsidP="005C37E9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1.4</w:t>
      </w:r>
      <w:r w:rsidR="005C37E9">
        <w:rPr>
          <w:szCs w:val="28"/>
          <w:lang w:val="ru-RU"/>
        </w:rPr>
        <w:t>.</w:t>
      </w:r>
      <w:r w:rsidR="000747F2">
        <w:rPr>
          <w:szCs w:val="28"/>
          <w:lang w:val="ru-RU"/>
        </w:rPr>
        <w:t xml:space="preserve"> Абзац </w:t>
      </w:r>
      <w:r w:rsidR="0014428D">
        <w:rPr>
          <w:szCs w:val="28"/>
          <w:lang w:val="ru-RU"/>
        </w:rPr>
        <w:t>6 п</w:t>
      </w:r>
      <w:r w:rsidR="005C37E9">
        <w:rPr>
          <w:szCs w:val="28"/>
          <w:lang w:val="ru-RU"/>
        </w:rPr>
        <w:t>одпункт</w:t>
      </w:r>
      <w:r w:rsidR="0014428D">
        <w:rPr>
          <w:szCs w:val="28"/>
          <w:lang w:val="ru-RU"/>
        </w:rPr>
        <w:t>а</w:t>
      </w:r>
      <w:r w:rsidR="005C37E9">
        <w:rPr>
          <w:szCs w:val="28"/>
          <w:lang w:val="ru-RU"/>
        </w:rPr>
        <w:t xml:space="preserve"> 3.5.</w:t>
      </w:r>
      <w:r w:rsidR="0014428D">
        <w:rPr>
          <w:szCs w:val="28"/>
          <w:lang w:val="ru-RU"/>
        </w:rPr>
        <w:t>3</w:t>
      </w:r>
      <w:r w:rsidR="005C37E9">
        <w:rPr>
          <w:szCs w:val="28"/>
          <w:lang w:val="ru-RU"/>
        </w:rPr>
        <w:t xml:space="preserve"> пункта 3.5 части 3 раздела </w:t>
      </w:r>
      <w:r w:rsidR="005C37E9">
        <w:rPr>
          <w:szCs w:val="28"/>
        </w:rPr>
        <w:t>I</w:t>
      </w:r>
      <w:r w:rsidR="005C37E9">
        <w:rPr>
          <w:szCs w:val="28"/>
          <w:lang w:val="ru-RU"/>
        </w:rPr>
        <w:t xml:space="preserve"> признать утратившими силу.</w:t>
      </w:r>
    </w:p>
    <w:p w:rsidR="005C37E9" w:rsidRPr="00DE6362" w:rsidRDefault="005C37E9" w:rsidP="00DE6362">
      <w:pPr>
        <w:ind w:firstLine="709"/>
        <w:rPr>
          <w:szCs w:val="28"/>
          <w:lang w:val="ru-RU"/>
        </w:rPr>
      </w:pPr>
    </w:p>
    <w:p w:rsidR="0004304A" w:rsidRDefault="00F3689F" w:rsidP="0004304A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lastRenderedPageBreak/>
        <w:t>1.5</w:t>
      </w:r>
      <w:r w:rsidR="00D90EE0">
        <w:rPr>
          <w:rFonts w:ascii="Times New Roman" w:hAnsi="Times New Roman"/>
          <w:bCs/>
          <w:sz w:val="28"/>
          <w:szCs w:val="28"/>
          <w:lang w:eastAsia="en-US" w:bidi="en-US"/>
        </w:rPr>
        <w:t>. Часть</w:t>
      </w:r>
      <w:r w:rsidR="0004304A">
        <w:rPr>
          <w:rFonts w:ascii="Times New Roman" w:hAnsi="Times New Roman"/>
          <w:bCs/>
          <w:sz w:val="28"/>
          <w:szCs w:val="28"/>
          <w:lang w:eastAsia="en-US" w:bidi="en-US"/>
        </w:rPr>
        <w:t xml:space="preserve"> 2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раздела </w:t>
      </w:r>
      <w:r w:rsidR="0004304A"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>I изложить в следующей редакции:</w:t>
      </w:r>
    </w:p>
    <w:p w:rsidR="00961B7E" w:rsidRDefault="0004304A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«</w:t>
      </w:r>
      <w:r w:rsidR="005F30D1">
        <w:rPr>
          <w:szCs w:val="28"/>
          <w:lang w:val="ru-RU"/>
        </w:rPr>
        <w:t>2.</w:t>
      </w:r>
      <w:r>
        <w:rPr>
          <w:szCs w:val="28"/>
          <w:lang w:val="ru-RU"/>
        </w:rPr>
        <w:t> </w:t>
      </w:r>
      <w:r w:rsidR="005F30D1">
        <w:rPr>
          <w:szCs w:val="28"/>
          <w:lang w:val="ru-RU"/>
        </w:rPr>
        <w:t>Наименование органа исполнительной власти Ростовской области, непосредственно предоставляющего государственную услугу.</w:t>
      </w:r>
    </w:p>
    <w:p w:rsidR="00961B7E" w:rsidRDefault="005F30D1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Государственную услугу предоставляет Ростовоблгостехнадзор.</w:t>
      </w:r>
    </w:p>
    <w:p w:rsidR="00961B7E" w:rsidRDefault="005F30D1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Непосредственное предоставление государственной услуги осуществляется инспекторами гостехнадзора.</w:t>
      </w:r>
    </w:p>
    <w:p w:rsidR="00961B7E" w:rsidRDefault="005F30D1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При предоставлении государственной услуги в целях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заявителем, осуществляется межведомственное информационное взаимодействие со следующими органами государственной власти или организациями, в распоряжении которых они находятся в соответствии с возложенными на них полномочиями:</w:t>
      </w:r>
    </w:p>
    <w:p w:rsidR="00961B7E" w:rsidRPr="00680DAF" w:rsidRDefault="005F30D1">
      <w:pPr>
        <w:ind w:firstLine="709"/>
        <w:rPr>
          <w:lang w:val="ru-RU"/>
        </w:rPr>
      </w:pPr>
      <w:r w:rsidRPr="00680DAF">
        <w:rPr>
          <w:szCs w:val="28"/>
          <w:lang w:val="ru-RU"/>
        </w:rPr>
        <w:t>Федеральное казначейство Российской Федерации;</w:t>
      </w:r>
    </w:p>
    <w:p w:rsidR="00961B7E" w:rsidRPr="00680DAF" w:rsidRDefault="005F30D1">
      <w:pPr>
        <w:ind w:firstLine="709"/>
        <w:rPr>
          <w:lang w:val="ru-RU"/>
        </w:rPr>
      </w:pPr>
      <w:r w:rsidRPr="00680DAF">
        <w:rPr>
          <w:szCs w:val="28"/>
          <w:lang w:val="ru-RU"/>
        </w:rPr>
        <w:t>Министерство внутренних дел Российской Федерации;</w:t>
      </w:r>
    </w:p>
    <w:p w:rsidR="00961B7E" w:rsidRPr="00680DAF" w:rsidRDefault="005F30D1">
      <w:pPr>
        <w:shd w:val="clear" w:color="auto" w:fill="FFFFFF"/>
        <w:ind w:firstLine="709"/>
        <w:rPr>
          <w:szCs w:val="28"/>
          <w:lang w:val="ru-RU"/>
        </w:rPr>
      </w:pPr>
      <w:r w:rsidRPr="00680DAF">
        <w:rPr>
          <w:szCs w:val="28"/>
          <w:lang w:val="ru-RU"/>
        </w:rPr>
        <w:t>Федеральная служба судебных приставов Российской Федерации;</w:t>
      </w:r>
    </w:p>
    <w:p w:rsidR="00BF2AB3" w:rsidRDefault="005F30D1">
      <w:pPr>
        <w:ind w:firstLine="709"/>
        <w:rPr>
          <w:szCs w:val="28"/>
          <w:lang w:val="ru-RU"/>
        </w:rPr>
      </w:pPr>
      <w:r w:rsidRPr="00680DAF">
        <w:rPr>
          <w:szCs w:val="28"/>
          <w:lang w:val="ru-RU"/>
        </w:rPr>
        <w:t>органы исполнительной власти субъектов Российской Федерации, осуществляющие региональный государственный надзор в области технического состояния и эксплуатации самоходных машин и других видов техники, аттракционов (далее – органы гостехнадзора субъектов Российской Федерации)</w:t>
      </w:r>
      <w:r w:rsidR="00BF2AB3">
        <w:rPr>
          <w:szCs w:val="28"/>
          <w:lang w:val="ru-RU"/>
        </w:rPr>
        <w:t>;</w:t>
      </w:r>
    </w:p>
    <w:p w:rsidR="00961B7E" w:rsidRDefault="00BF2AB3">
      <w:pPr>
        <w:ind w:firstLine="709"/>
        <w:rPr>
          <w:szCs w:val="28"/>
          <w:lang w:val="ru-RU"/>
        </w:rPr>
      </w:pPr>
      <w:r w:rsidRPr="00CA0FA3">
        <w:rPr>
          <w:szCs w:val="28"/>
          <w:lang w:val="ru-RU"/>
        </w:rPr>
        <w:t>акционерное общество «Электронный паспорт»</w:t>
      </w:r>
      <w:r w:rsidR="005F30D1" w:rsidRPr="00680DAF">
        <w:rPr>
          <w:szCs w:val="28"/>
          <w:lang w:val="ru-RU"/>
        </w:rPr>
        <w:t>.</w:t>
      </w:r>
    </w:p>
    <w:p w:rsidR="00961B7E" w:rsidRDefault="005F30D1">
      <w:pPr>
        <w:shd w:val="clear" w:color="auto" w:fill="FFFFFF"/>
        <w:ind w:firstLine="709"/>
        <w:rPr>
          <w:szCs w:val="28"/>
          <w:lang w:val="ru-RU"/>
        </w:rPr>
      </w:pPr>
      <w:r>
        <w:rPr>
          <w:szCs w:val="28"/>
          <w:lang w:val="ru-RU"/>
        </w:rPr>
        <w:t>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перечни услуг, которые являются необходимыми и обязательными для предоставления государственных услуг органами исполните</w:t>
      </w:r>
      <w:r w:rsidR="004E7BFE">
        <w:rPr>
          <w:szCs w:val="28"/>
          <w:lang w:val="ru-RU"/>
        </w:rPr>
        <w:t>льной власти Ростовской области</w:t>
      </w:r>
      <w:r w:rsidR="0004304A">
        <w:rPr>
          <w:szCs w:val="28"/>
          <w:lang w:val="ru-RU"/>
        </w:rPr>
        <w:t>».</w:t>
      </w:r>
    </w:p>
    <w:p w:rsidR="000B420D" w:rsidRPr="000B420D" w:rsidRDefault="00F3689F">
      <w:pPr>
        <w:shd w:val="clear" w:color="auto" w:fill="FFFFFF"/>
        <w:ind w:firstLine="709"/>
        <w:rPr>
          <w:szCs w:val="28"/>
          <w:lang w:val="ru-RU"/>
        </w:rPr>
      </w:pPr>
      <w:r>
        <w:rPr>
          <w:szCs w:val="28"/>
          <w:lang w:val="ru-RU"/>
        </w:rPr>
        <w:t>1.6</w:t>
      </w:r>
      <w:r w:rsidR="000B420D">
        <w:rPr>
          <w:szCs w:val="28"/>
          <w:lang w:val="ru-RU"/>
        </w:rPr>
        <w:t>. В абзаце 4 подпу</w:t>
      </w:r>
      <w:r w:rsidR="00D90EE0">
        <w:rPr>
          <w:szCs w:val="28"/>
          <w:lang w:val="ru-RU"/>
        </w:rPr>
        <w:t>нкта 6.1.2 пункта 6.1 части</w:t>
      </w:r>
      <w:r w:rsidR="000B420D">
        <w:rPr>
          <w:szCs w:val="28"/>
          <w:lang w:val="ru-RU"/>
        </w:rPr>
        <w:t xml:space="preserve"> 6 раздела </w:t>
      </w:r>
      <w:r w:rsidR="000B420D">
        <w:rPr>
          <w:szCs w:val="28"/>
        </w:rPr>
        <w:t>II</w:t>
      </w:r>
      <w:r w:rsidR="000B420D">
        <w:rPr>
          <w:szCs w:val="28"/>
          <w:lang w:val="ru-RU"/>
        </w:rPr>
        <w:t xml:space="preserve"> исключить слова «предъявляется для снятия копии»</w:t>
      </w:r>
    </w:p>
    <w:p w:rsidR="00142697" w:rsidRDefault="00142697" w:rsidP="00142697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</w:t>
      </w:r>
      <w:r w:rsidR="00F3689F">
        <w:rPr>
          <w:rFonts w:ascii="Times New Roman" w:hAnsi="Times New Roman"/>
          <w:bCs/>
          <w:sz w:val="28"/>
          <w:szCs w:val="28"/>
          <w:lang w:eastAsia="en-US" w:bidi="en-US"/>
        </w:rPr>
        <w:t>7</w:t>
      </w:r>
      <w:r w:rsidR="00E74999">
        <w:rPr>
          <w:rFonts w:ascii="Times New Roman" w:hAnsi="Times New Roman"/>
          <w:bCs/>
          <w:sz w:val="28"/>
          <w:szCs w:val="28"/>
          <w:lang w:eastAsia="en-US" w:bidi="en-US"/>
        </w:rPr>
        <w:t>. Подпункт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 xml:space="preserve"> 6.1.</w:t>
      </w:r>
      <w:r w:rsidR="006550B7">
        <w:rPr>
          <w:rFonts w:ascii="Times New Roman" w:hAnsi="Times New Roman"/>
          <w:bCs/>
          <w:sz w:val="28"/>
          <w:szCs w:val="28"/>
          <w:lang w:eastAsia="en-US" w:bidi="en-US"/>
        </w:rPr>
        <w:t>4</w:t>
      </w:r>
      <w:r w:rsidR="00D90EE0">
        <w:rPr>
          <w:rFonts w:ascii="Times New Roman" w:hAnsi="Times New Roman"/>
          <w:bCs/>
          <w:sz w:val="28"/>
          <w:szCs w:val="28"/>
          <w:lang w:eastAsia="en-US" w:bidi="en-US"/>
        </w:rPr>
        <w:t xml:space="preserve"> пункта 6.1 части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 xml:space="preserve"> 6</w:t>
      </w:r>
      <w:r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раздела </w:t>
      </w:r>
      <w:r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I признать утратившими силу.</w:t>
      </w:r>
    </w:p>
    <w:p w:rsidR="005C37E9" w:rsidRDefault="00F3689F" w:rsidP="00142697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1.8</w:t>
      </w:r>
      <w:r w:rsidR="005C37E9">
        <w:rPr>
          <w:rFonts w:ascii="Times New Roman" w:hAnsi="Times New Roman"/>
          <w:bCs/>
          <w:sz w:val="28"/>
          <w:szCs w:val="28"/>
          <w:lang w:eastAsia="en-US" w:bidi="en-US"/>
        </w:rPr>
        <w:t xml:space="preserve">. Подпункт 6.1.5 пункта 6.1 части 6 раздела </w:t>
      </w:r>
      <w:r w:rsidR="005C37E9">
        <w:rPr>
          <w:rFonts w:ascii="Times New Roman" w:hAnsi="Times New Roman"/>
          <w:bCs/>
          <w:sz w:val="28"/>
          <w:szCs w:val="28"/>
          <w:lang w:val="en-US" w:eastAsia="en-US" w:bidi="en-US"/>
        </w:rPr>
        <w:t>II</w:t>
      </w:r>
      <w:r w:rsidR="005C37E9" w:rsidRPr="005C37E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5C37E9">
        <w:rPr>
          <w:rFonts w:ascii="Times New Roman" w:hAnsi="Times New Roman"/>
          <w:bCs/>
          <w:sz w:val="28"/>
          <w:szCs w:val="28"/>
          <w:lang w:eastAsia="en-US" w:bidi="en-US"/>
        </w:rPr>
        <w:t>признать утратившим силу.</w:t>
      </w:r>
    </w:p>
    <w:p w:rsidR="005C37E9" w:rsidRDefault="005C37E9" w:rsidP="005C37E9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</w:t>
      </w:r>
      <w:r w:rsidR="00F3689F">
        <w:rPr>
          <w:rFonts w:ascii="Times New Roman" w:hAnsi="Times New Roman"/>
          <w:bCs/>
          <w:sz w:val="28"/>
          <w:szCs w:val="28"/>
          <w:lang w:eastAsia="en-US" w:bidi="en-US"/>
        </w:rPr>
        <w:t>9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 xml:space="preserve">. Подпункт 6.1.8 пункта 6.1 части 6 раздела </w:t>
      </w:r>
      <w:r>
        <w:rPr>
          <w:rFonts w:ascii="Times New Roman" w:hAnsi="Times New Roman"/>
          <w:bCs/>
          <w:sz w:val="28"/>
          <w:szCs w:val="28"/>
          <w:lang w:val="en-US" w:eastAsia="en-US" w:bidi="en-US"/>
        </w:rPr>
        <w:t>II</w:t>
      </w:r>
      <w:r w:rsidRPr="005C37E9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en-US" w:bidi="en-US"/>
        </w:rPr>
        <w:t>признать утратившим силу.</w:t>
      </w:r>
    </w:p>
    <w:p w:rsidR="0004304A" w:rsidRDefault="00142697" w:rsidP="0004304A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</w:t>
      </w:r>
      <w:r w:rsidR="00F3689F">
        <w:rPr>
          <w:rFonts w:ascii="Times New Roman" w:hAnsi="Times New Roman"/>
          <w:bCs/>
          <w:sz w:val="28"/>
          <w:szCs w:val="28"/>
          <w:lang w:eastAsia="en-US" w:bidi="en-US"/>
        </w:rPr>
        <w:t>10</w:t>
      </w:r>
      <w:r w:rsidR="00D90EE0">
        <w:rPr>
          <w:rFonts w:ascii="Times New Roman" w:hAnsi="Times New Roman"/>
          <w:bCs/>
          <w:sz w:val="28"/>
          <w:szCs w:val="28"/>
          <w:lang w:eastAsia="en-US" w:bidi="en-US"/>
        </w:rPr>
        <w:t>. Пункт 7.1 части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04304A">
        <w:rPr>
          <w:rFonts w:ascii="Times New Roman" w:hAnsi="Times New Roman"/>
          <w:bCs/>
          <w:sz w:val="28"/>
          <w:szCs w:val="28"/>
          <w:lang w:eastAsia="en-US" w:bidi="en-US"/>
        </w:rPr>
        <w:t>7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раздела </w:t>
      </w:r>
      <w:r w:rsidR="0004304A">
        <w:rPr>
          <w:rFonts w:ascii="Times New Roman" w:hAnsi="Times New Roman"/>
          <w:bCs/>
          <w:sz w:val="28"/>
          <w:szCs w:val="28"/>
          <w:lang w:val="en-US" w:eastAsia="en-US" w:bidi="en-US"/>
        </w:rPr>
        <w:t>I</w:t>
      </w:r>
      <w:r w:rsidR="00D91BB3">
        <w:rPr>
          <w:rFonts w:ascii="Times New Roman" w:hAnsi="Times New Roman"/>
          <w:bCs/>
          <w:sz w:val="28"/>
          <w:szCs w:val="28"/>
          <w:lang w:eastAsia="en-US" w:bidi="en-US"/>
        </w:rPr>
        <w:t>I заменить словами:</w:t>
      </w:r>
    </w:p>
    <w:p w:rsidR="00961B7E" w:rsidRDefault="00D91BB3">
      <w:pPr>
        <w:ind w:firstLine="709"/>
        <w:rPr>
          <w:szCs w:val="28"/>
          <w:lang w:val="ru-RU"/>
        </w:rPr>
      </w:pPr>
      <w:bookmarkStart w:id="1" w:name="sub_63"/>
      <w:bookmarkEnd w:id="1"/>
      <w:r>
        <w:rPr>
          <w:szCs w:val="28"/>
          <w:lang w:val="ru-RU"/>
        </w:rPr>
        <w:t>«</w:t>
      </w:r>
      <w:r w:rsidR="005F30D1">
        <w:rPr>
          <w:szCs w:val="28"/>
          <w:lang w:val="ru-RU"/>
        </w:rPr>
        <w:t>7.1. Для предоставления государственной услуги заявитель вправе представить документ, подтверждающий уплату государственной пошлины.</w:t>
      </w:r>
    </w:p>
    <w:p w:rsidR="00961B7E" w:rsidRDefault="005F30D1">
      <w:pPr>
        <w:ind w:firstLine="709"/>
        <w:rPr>
          <w:szCs w:val="28"/>
          <w:lang w:val="ru-RU"/>
        </w:rPr>
      </w:pPr>
      <w:bookmarkStart w:id="2" w:name="sub_60"/>
      <w:bookmarkEnd w:id="2"/>
      <w:r>
        <w:rPr>
          <w:szCs w:val="28"/>
          <w:lang w:val="ru-RU"/>
        </w:rPr>
        <w:t xml:space="preserve">Факт уплаты государственной пошлины плательщиком в безналичной форме может подтверждаться платежным поручением с отметкой банка или соответствующего территориального органа Федерального казначейства (иного </w:t>
      </w:r>
      <w:r>
        <w:rPr>
          <w:szCs w:val="28"/>
          <w:lang w:val="ru-RU"/>
        </w:rPr>
        <w:lastRenderedPageBreak/>
        <w:t>органа, осуществляющего открытие и ведение счетов), в том числе производящего расчеты в электронной форме, о его исполнении.</w:t>
      </w:r>
    </w:p>
    <w:p w:rsidR="00961B7E" w:rsidRDefault="005F30D1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Факт уплаты государственной пошлины плательщиком в наличной форме может подтверждаться либо квитанцией установленной формы, выдаваемой плательщику банком, либо квитанцией, выдаваемой плательщику должностным лицом или кассой органа, в который производилась оплата.</w:t>
      </w:r>
    </w:p>
    <w:p w:rsidR="00961B7E" w:rsidRDefault="005F30D1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Факт уплаты государственной пошлины плательщиком подтверждается также с использованием информации об уплате государственной пошлины, содержащейся в Государственной информационной системе о государственных и муниципальных платежах, предусмотренной Федеральным законом от 27.07.2010 №</w:t>
      </w:r>
      <w:r>
        <w:rPr>
          <w:szCs w:val="28"/>
        </w:rPr>
        <w:t> </w:t>
      </w:r>
      <w:r>
        <w:rPr>
          <w:szCs w:val="28"/>
          <w:lang w:val="ru-RU"/>
        </w:rPr>
        <w:t>210-ФЗ «Об организации предоставления государственных и муниципальных услуг».</w:t>
      </w:r>
    </w:p>
    <w:p w:rsidR="00D91BB3" w:rsidRDefault="00D91BB3" w:rsidP="007A0BC2">
      <w:pPr>
        <w:ind w:firstLine="709"/>
        <w:rPr>
          <w:szCs w:val="28"/>
          <w:lang w:val="ru-RU"/>
        </w:rPr>
      </w:pPr>
      <w:r w:rsidRPr="00D91BB3">
        <w:rPr>
          <w:szCs w:val="28"/>
          <w:lang w:val="ru-RU"/>
        </w:rPr>
        <w:t>1</w:t>
      </w:r>
      <w:r>
        <w:rPr>
          <w:szCs w:val="28"/>
          <w:lang w:val="ru-RU"/>
        </w:rPr>
        <w:t>.</w:t>
      </w:r>
      <w:r w:rsidR="00F3689F">
        <w:rPr>
          <w:szCs w:val="28"/>
          <w:lang w:val="ru-RU"/>
        </w:rPr>
        <w:t>11</w:t>
      </w:r>
      <w:r w:rsidR="005F30D1" w:rsidRPr="00680DAF">
        <w:rPr>
          <w:szCs w:val="28"/>
          <w:lang w:val="ru-RU"/>
        </w:rPr>
        <w:t>.</w:t>
      </w:r>
      <w:r w:rsidR="005F30D1" w:rsidRPr="00680DAF">
        <w:rPr>
          <w:szCs w:val="28"/>
        </w:rPr>
        <w:t> </w:t>
      </w:r>
      <w:r w:rsidR="00D90EE0">
        <w:rPr>
          <w:szCs w:val="28"/>
          <w:lang w:val="ru-RU"/>
        </w:rPr>
        <w:t>Дополнить часть</w:t>
      </w:r>
      <w:r>
        <w:rPr>
          <w:szCs w:val="28"/>
          <w:lang w:val="ru-RU"/>
        </w:rPr>
        <w:t xml:space="preserve"> 7 раздела</w:t>
      </w:r>
      <w:r w:rsidRPr="00D91BB3">
        <w:rPr>
          <w:szCs w:val="28"/>
          <w:lang w:val="ru-RU"/>
        </w:rPr>
        <w:t xml:space="preserve"> </w:t>
      </w:r>
      <w:r>
        <w:rPr>
          <w:szCs w:val="28"/>
        </w:rPr>
        <w:t>II</w:t>
      </w:r>
      <w:r>
        <w:rPr>
          <w:szCs w:val="28"/>
          <w:lang w:val="ru-RU"/>
        </w:rPr>
        <w:t xml:space="preserve"> Административного регламента подпунктом 7.2 изложив его в редакции:</w:t>
      </w:r>
    </w:p>
    <w:p w:rsidR="007A0BC2" w:rsidRDefault="00D91BB3" w:rsidP="007A0BC2">
      <w:pPr>
        <w:ind w:firstLine="709"/>
        <w:rPr>
          <w:lang w:val="ru-RU"/>
        </w:rPr>
      </w:pPr>
      <w:r>
        <w:rPr>
          <w:szCs w:val="28"/>
          <w:lang w:val="ru-RU"/>
        </w:rPr>
        <w:t xml:space="preserve">«7.2 </w:t>
      </w:r>
      <w:r w:rsidR="007A0BC2" w:rsidRPr="007A0BC2">
        <w:rPr>
          <w:lang w:val="ru-RU"/>
        </w:rPr>
        <w:t>Свидетельство о постановке на учет в налоговых органах</w:t>
      </w:r>
      <w:r>
        <w:rPr>
          <w:lang w:val="ru-RU"/>
        </w:rPr>
        <w:t>»</w:t>
      </w:r>
      <w:r w:rsidR="007A0BC2" w:rsidRPr="007A0BC2">
        <w:rPr>
          <w:lang w:val="ru-RU"/>
        </w:rPr>
        <w:t>.</w:t>
      </w:r>
    </w:p>
    <w:p w:rsidR="00D91BB3" w:rsidRDefault="005C37E9" w:rsidP="00D91BB3">
      <w:pPr>
        <w:ind w:firstLine="709"/>
        <w:rPr>
          <w:szCs w:val="28"/>
          <w:lang w:val="ru-RU"/>
        </w:rPr>
      </w:pPr>
      <w:r>
        <w:rPr>
          <w:lang w:val="ru-RU"/>
        </w:rPr>
        <w:t>1.</w:t>
      </w:r>
      <w:r w:rsidR="00F3689F">
        <w:rPr>
          <w:lang w:val="ru-RU"/>
        </w:rPr>
        <w:t>12</w:t>
      </w:r>
      <w:r w:rsidR="008F23CE">
        <w:rPr>
          <w:lang w:val="ru-RU"/>
        </w:rPr>
        <w:t>.</w:t>
      </w:r>
      <w:r w:rsidR="00D91BB3">
        <w:rPr>
          <w:lang w:val="ru-RU"/>
        </w:rPr>
        <w:t> </w:t>
      </w:r>
      <w:r w:rsidR="00D90EE0">
        <w:rPr>
          <w:szCs w:val="28"/>
          <w:lang w:val="ru-RU"/>
        </w:rPr>
        <w:t>Дополнить часть</w:t>
      </w:r>
      <w:r w:rsidR="00D91BB3">
        <w:rPr>
          <w:szCs w:val="28"/>
          <w:lang w:val="ru-RU"/>
        </w:rPr>
        <w:t xml:space="preserve"> 7 раздела</w:t>
      </w:r>
      <w:r w:rsidR="00D91BB3" w:rsidRPr="00D91BB3">
        <w:rPr>
          <w:szCs w:val="28"/>
          <w:lang w:val="ru-RU"/>
        </w:rPr>
        <w:t xml:space="preserve"> </w:t>
      </w:r>
      <w:r w:rsidR="00D91BB3">
        <w:rPr>
          <w:szCs w:val="28"/>
        </w:rPr>
        <w:t>II</w:t>
      </w:r>
      <w:r w:rsidR="00D91BB3">
        <w:rPr>
          <w:szCs w:val="28"/>
          <w:lang w:val="ru-RU"/>
        </w:rPr>
        <w:t xml:space="preserve"> Администрат</w:t>
      </w:r>
      <w:r w:rsidR="008D1CE9">
        <w:rPr>
          <w:szCs w:val="28"/>
          <w:lang w:val="ru-RU"/>
        </w:rPr>
        <w:t>ивного регламента подпунктом 7.3</w:t>
      </w:r>
      <w:r w:rsidR="00D91BB3">
        <w:rPr>
          <w:szCs w:val="28"/>
          <w:lang w:val="ru-RU"/>
        </w:rPr>
        <w:t xml:space="preserve"> изложив его в редакции:</w:t>
      </w:r>
    </w:p>
    <w:p w:rsidR="008D1CE9" w:rsidRPr="00680DAF" w:rsidRDefault="00D91BB3" w:rsidP="008D1CE9">
      <w:pPr>
        <w:shd w:val="clear" w:color="auto" w:fill="FFFFFF"/>
        <w:ind w:firstLine="709"/>
        <w:rPr>
          <w:lang w:val="ru-RU"/>
        </w:rPr>
      </w:pPr>
      <w:r>
        <w:rPr>
          <w:szCs w:val="28"/>
          <w:lang w:val="ru-RU"/>
        </w:rPr>
        <w:t>«</w:t>
      </w:r>
      <w:r w:rsidR="008D1CE9">
        <w:rPr>
          <w:szCs w:val="28"/>
          <w:lang w:val="ru-RU"/>
        </w:rPr>
        <w:t>7.3</w:t>
      </w:r>
      <w:r w:rsidR="008D1CE9" w:rsidRPr="008D1CE9">
        <w:rPr>
          <w:szCs w:val="28"/>
          <w:lang w:val="ru-RU"/>
        </w:rPr>
        <w:t xml:space="preserve"> </w:t>
      </w:r>
      <w:r w:rsidR="008D1CE9" w:rsidRPr="00680DAF">
        <w:rPr>
          <w:szCs w:val="28"/>
          <w:lang w:val="ru-RU"/>
        </w:rPr>
        <w:t>Свидетельство о государственной регистрации самоходной машины и других видов техники (оригинал)</w:t>
      </w:r>
      <w:r w:rsidR="008D1CE9">
        <w:rPr>
          <w:szCs w:val="28"/>
          <w:lang w:val="ru-RU"/>
        </w:rPr>
        <w:t>»</w:t>
      </w:r>
      <w:r w:rsidR="008D1CE9" w:rsidRPr="00680DAF">
        <w:rPr>
          <w:szCs w:val="28"/>
          <w:lang w:val="ru-RU"/>
        </w:rPr>
        <w:t>.</w:t>
      </w:r>
    </w:p>
    <w:p w:rsidR="00D91BB3" w:rsidRDefault="005C37E9" w:rsidP="00D91BB3">
      <w:pPr>
        <w:ind w:firstLine="709"/>
        <w:rPr>
          <w:szCs w:val="28"/>
          <w:lang w:val="ru-RU"/>
        </w:rPr>
      </w:pPr>
      <w:r>
        <w:rPr>
          <w:lang w:val="ru-RU"/>
        </w:rPr>
        <w:t>1.1</w:t>
      </w:r>
      <w:r w:rsidR="00F3689F">
        <w:rPr>
          <w:lang w:val="ru-RU"/>
        </w:rPr>
        <w:t>3</w:t>
      </w:r>
      <w:r w:rsidR="008F23CE">
        <w:rPr>
          <w:lang w:val="ru-RU"/>
        </w:rPr>
        <w:t>.</w:t>
      </w:r>
      <w:r w:rsidR="00D91BB3">
        <w:rPr>
          <w:lang w:val="ru-RU"/>
        </w:rPr>
        <w:t> </w:t>
      </w:r>
      <w:r w:rsidR="00D90EE0">
        <w:rPr>
          <w:szCs w:val="28"/>
          <w:lang w:val="ru-RU"/>
        </w:rPr>
        <w:t>Дополнить часть</w:t>
      </w:r>
      <w:r w:rsidR="00D91BB3">
        <w:rPr>
          <w:szCs w:val="28"/>
          <w:lang w:val="ru-RU"/>
        </w:rPr>
        <w:t xml:space="preserve"> 7 раздела</w:t>
      </w:r>
      <w:r w:rsidR="00D91BB3" w:rsidRPr="00D91BB3">
        <w:rPr>
          <w:szCs w:val="28"/>
          <w:lang w:val="ru-RU"/>
        </w:rPr>
        <w:t xml:space="preserve"> </w:t>
      </w:r>
      <w:r w:rsidR="00D91BB3">
        <w:rPr>
          <w:szCs w:val="28"/>
        </w:rPr>
        <w:t>II</w:t>
      </w:r>
      <w:r w:rsidR="00D91BB3">
        <w:rPr>
          <w:szCs w:val="28"/>
          <w:lang w:val="ru-RU"/>
        </w:rPr>
        <w:t xml:space="preserve"> Администра</w:t>
      </w:r>
      <w:r w:rsidR="008D1CE9">
        <w:rPr>
          <w:szCs w:val="28"/>
          <w:lang w:val="ru-RU"/>
        </w:rPr>
        <w:t>тивного регламента подпунктом 7.4</w:t>
      </w:r>
      <w:r w:rsidR="00D91BB3">
        <w:rPr>
          <w:szCs w:val="28"/>
          <w:lang w:val="ru-RU"/>
        </w:rPr>
        <w:t xml:space="preserve"> изложив его в редакции:</w:t>
      </w:r>
    </w:p>
    <w:p w:rsidR="008D1CE9" w:rsidRPr="00062EFE" w:rsidRDefault="00D91BB3" w:rsidP="008D1CE9">
      <w:pPr>
        <w:shd w:val="clear" w:color="auto" w:fill="FFFFFF"/>
        <w:ind w:firstLine="709"/>
        <w:rPr>
          <w:szCs w:val="28"/>
          <w:lang w:val="ru-RU"/>
        </w:rPr>
      </w:pPr>
      <w:r>
        <w:rPr>
          <w:szCs w:val="28"/>
          <w:lang w:val="ru-RU"/>
        </w:rPr>
        <w:t>«</w:t>
      </w:r>
      <w:r w:rsidR="008D1CE9">
        <w:rPr>
          <w:szCs w:val="28"/>
          <w:lang w:val="ru-RU"/>
        </w:rPr>
        <w:t>7.4</w:t>
      </w:r>
      <w:r>
        <w:rPr>
          <w:szCs w:val="28"/>
          <w:lang w:val="ru-RU"/>
        </w:rPr>
        <w:t xml:space="preserve"> </w:t>
      </w:r>
      <w:r w:rsidR="008D1CE9">
        <w:rPr>
          <w:szCs w:val="28"/>
          <w:lang w:val="ru-RU"/>
        </w:rPr>
        <w:t>Документ, подтверждающий право собственности или иное законное основание владения и пользования техникой».</w:t>
      </w:r>
    </w:p>
    <w:p w:rsidR="00D91BB3" w:rsidRDefault="005C37E9" w:rsidP="00D91BB3">
      <w:pPr>
        <w:ind w:firstLine="709"/>
        <w:rPr>
          <w:szCs w:val="28"/>
          <w:lang w:val="ru-RU"/>
        </w:rPr>
      </w:pPr>
      <w:r>
        <w:rPr>
          <w:lang w:val="ru-RU"/>
        </w:rPr>
        <w:t>1.1</w:t>
      </w:r>
      <w:r w:rsidR="00F3689F">
        <w:rPr>
          <w:lang w:val="ru-RU"/>
        </w:rPr>
        <w:t>4</w:t>
      </w:r>
      <w:r w:rsidR="008F23CE">
        <w:rPr>
          <w:lang w:val="ru-RU"/>
        </w:rPr>
        <w:t>.</w:t>
      </w:r>
      <w:r w:rsidR="00D91BB3">
        <w:rPr>
          <w:lang w:val="ru-RU"/>
        </w:rPr>
        <w:t> </w:t>
      </w:r>
      <w:r w:rsidR="00D90EE0">
        <w:rPr>
          <w:szCs w:val="28"/>
          <w:lang w:val="ru-RU"/>
        </w:rPr>
        <w:t>Дополнить часть</w:t>
      </w:r>
      <w:r w:rsidR="00D91BB3">
        <w:rPr>
          <w:szCs w:val="28"/>
          <w:lang w:val="ru-RU"/>
        </w:rPr>
        <w:t xml:space="preserve"> 7 раздела</w:t>
      </w:r>
      <w:r w:rsidR="00D91BB3" w:rsidRPr="00D91BB3">
        <w:rPr>
          <w:szCs w:val="28"/>
          <w:lang w:val="ru-RU"/>
        </w:rPr>
        <w:t xml:space="preserve"> </w:t>
      </w:r>
      <w:r w:rsidR="00D91BB3">
        <w:rPr>
          <w:szCs w:val="28"/>
        </w:rPr>
        <w:t>II</w:t>
      </w:r>
      <w:r w:rsidR="00D91BB3">
        <w:rPr>
          <w:szCs w:val="28"/>
          <w:lang w:val="ru-RU"/>
        </w:rPr>
        <w:t xml:space="preserve"> Администрат</w:t>
      </w:r>
      <w:r w:rsidR="008D1CE9">
        <w:rPr>
          <w:szCs w:val="28"/>
          <w:lang w:val="ru-RU"/>
        </w:rPr>
        <w:t>ивного регламента подпунктом 7.5</w:t>
      </w:r>
      <w:r w:rsidR="00D91BB3">
        <w:rPr>
          <w:szCs w:val="28"/>
          <w:lang w:val="ru-RU"/>
        </w:rPr>
        <w:t xml:space="preserve"> изложив его в редакции:</w:t>
      </w:r>
    </w:p>
    <w:p w:rsidR="008D1CE9" w:rsidRPr="000022F7" w:rsidRDefault="00D91BB3" w:rsidP="008D1CE9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«</w:t>
      </w:r>
      <w:r w:rsidR="008D1CE9">
        <w:rPr>
          <w:szCs w:val="28"/>
          <w:lang w:val="ru-RU"/>
        </w:rPr>
        <w:t>7.5</w:t>
      </w:r>
      <w:r>
        <w:rPr>
          <w:szCs w:val="28"/>
          <w:lang w:val="ru-RU"/>
        </w:rPr>
        <w:t xml:space="preserve"> </w:t>
      </w:r>
      <w:r w:rsidR="008D1CE9" w:rsidRPr="000022F7">
        <w:rPr>
          <w:szCs w:val="28"/>
          <w:lang w:val="ru-RU"/>
        </w:rPr>
        <w:t>Выписка из электронного паспорта машины со статусом «действующий».</w:t>
      </w:r>
    </w:p>
    <w:p w:rsidR="008D1CE9" w:rsidRPr="000022F7" w:rsidRDefault="008D1CE9" w:rsidP="008D1CE9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>Может быть представлена</w:t>
      </w:r>
      <w:r w:rsidRPr="000022F7">
        <w:rPr>
          <w:szCs w:val="28"/>
          <w:lang w:val="ru-RU"/>
        </w:rPr>
        <w:t xml:space="preserve"> выписка из электронного паспорта машины со статусом «действующий» в системе электронных паспортов самоходной машины и других видов техники, оформленного в соответствии с Соглашением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 от 15 августа 2014</w:t>
      </w:r>
      <w:r w:rsidRPr="000022F7">
        <w:rPr>
          <w:szCs w:val="28"/>
        </w:rPr>
        <w:t> </w:t>
      </w:r>
      <w:r w:rsidRPr="000022F7">
        <w:rPr>
          <w:szCs w:val="28"/>
          <w:lang w:val="ru-RU"/>
        </w:rPr>
        <w:t xml:space="preserve">г.,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(далее </w:t>
      </w:r>
      <w:r>
        <w:rPr>
          <w:szCs w:val="28"/>
          <w:lang w:val="ru-RU"/>
        </w:rPr>
        <w:t>–</w:t>
      </w:r>
      <w:r w:rsidRPr="000022F7">
        <w:rPr>
          <w:szCs w:val="28"/>
          <w:lang w:val="ru-RU"/>
        </w:rPr>
        <w:t xml:space="preserve"> выписка из электронного паспорта машины).</w:t>
      </w:r>
    </w:p>
    <w:p w:rsidR="008D1CE9" w:rsidRPr="000022F7" w:rsidRDefault="008D1CE9" w:rsidP="008D1CE9">
      <w:pPr>
        <w:ind w:firstLine="709"/>
        <w:rPr>
          <w:szCs w:val="28"/>
          <w:lang w:val="ru-RU"/>
        </w:rPr>
      </w:pPr>
      <w:r w:rsidRPr="000022F7">
        <w:rPr>
          <w:szCs w:val="28"/>
          <w:lang w:val="ru-RU"/>
        </w:rPr>
        <w:t>Выписка из электронного паспорта машины может быть представлена по инициативе заявителя</w:t>
      </w:r>
      <w:r>
        <w:rPr>
          <w:szCs w:val="28"/>
          <w:lang w:val="ru-RU"/>
        </w:rPr>
        <w:t>»</w:t>
      </w:r>
      <w:r w:rsidRPr="000022F7">
        <w:rPr>
          <w:szCs w:val="28"/>
          <w:lang w:val="ru-RU"/>
        </w:rPr>
        <w:t>.</w:t>
      </w:r>
    </w:p>
    <w:p w:rsidR="00D91BB3" w:rsidRDefault="005C37E9" w:rsidP="00D91BB3">
      <w:pPr>
        <w:ind w:firstLine="709"/>
        <w:rPr>
          <w:szCs w:val="28"/>
          <w:lang w:val="ru-RU"/>
        </w:rPr>
      </w:pPr>
      <w:r>
        <w:rPr>
          <w:lang w:val="ru-RU"/>
        </w:rPr>
        <w:t>1.1</w:t>
      </w:r>
      <w:r w:rsidR="00F3689F">
        <w:rPr>
          <w:lang w:val="ru-RU"/>
        </w:rPr>
        <w:t>5</w:t>
      </w:r>
      <w:r w:rsidR="008F23CE">
        <w:rPr>
          <w:lang w:val="ru-RU"/>
        </w:rPr>
        <w:t>.</w:t>
      </w:r>
      <w:r w:rsidR="00D91BB3">
        <w:rPr>
          <w:lang w:val="ru-RU"/>
        </w:rPr>
        <w:t> </w:t>
      </w:r>
      <w:r w:rsidR="00D90EE0">
        <w:rPr>
          <w:szCs w:val="28"/>
          <w:lang w:val="ru-RU"/>
        </w:rPr>
        <w:t>Дополнить часть</w:t>
      </w:r>
      <w:r w:rsidR="00D91BB3">
        <w:rPr>
          <w:szCs w:val="28"/>
          <w:lang w:val="ru-RU"/>
        </w:rPr>
        <w:t xml:space="preserve"> 7 раздела</w:t>
      </w:r>
      <w:r w:rsidR="00D91BB3" w:rsidRPr="00D91BB3">
        <w:rPr>
          <w:szCs w:val="28"/>
          <w:lang w:val="ru-RU"/>
        </w:rPr>
        <w:t xml:space="preserve"> </w:t>
      </w:r>
      <w:r w:rsidR="00D91BB3">
        <w:rPr>
          <w:szCs w:val="28"/>
        </w:rPr>
        <w:t>II</w:t>
      </w:r>
      <w:r w:rsidR="00D91BB3">
        <w:rPr>
          <w:szCs w:val="28"/>
          <w:lang w:val="ru-RU"/>
        </w:rPr>
        <w:t xml:space="preserve"> Администрат</w:t>
      </w:r>
      <w:r w:rsidR="008D1CE9">
        <w:rPr>
          <w:szCs w:val="28"/>
          <w:lang w:val="ru-RU"/>
        </w:rPr>
        <w:t>ивного регламента подпунктом 7.6</w:t>
      </w:r>
      <w:r w:rsidR="00D91BB3">
        <w:rPr>
          <w:szCs w:val="28"/>
          <w:lang w:val="ru-RU"/>
        </w:rPr>
        <w:t xml:space="preserve"> изложив его в редакции:</w:t>
      </w:r>
    </w:p>
    <w:p w:rsidR="00D91BB3" w:rsidRDefault="00D91BB3" w:rsidP="00D91BB3">
      <w:pPr>
        <w:ind w:firstLine="709"/>
        <w:rPr>
          <w:lang w:val="ru-RU"/>
        </w:rPr>
      </w:pPr>
      <w:r>
        <w:rPr>
          <w:szCs w:val="28"/>
          <w:lang w:val="ru-RU"/>
        </w:rPr>
        <w:t>«</w:t>
      </w:r>
      <w:r w:rsidR="008D1CE9">
        <w:rPr>
          <w:szCs w:val="28"/>
          <w:lang w:val="ru-RU"/>
        </w:rPr>
        <w:t>7.6</w:t>
      </w:r>
      <w:r>
        <w:rPr>
          <w:szCs w:val="28"/>
          <w:lang w:val="ru-RU"/>
        </w:rPr>
        <w:t xml:space="preserve"> </w:t>
      </w:r>
      <w:r w:rsidR="008D1CE9">
        <w:rPr>
          <w:szCs w:val="28"/>
          <w:lang w:val="ru-RU"/>
        </w:rPr>
        <w:t xml:space="preserve">Непредставление заявителем, указанных в пунктах 7.1-7.5 части 7 раздела </w:t>
      </w:r>
      <w:r w:rsidR="008D1CE9">
        <w:rPr>
          <w:szCs w:val="28"/>
        </w:rPr>
        <w:t>II</w:t>
      </w:r>
      <w:r w:rsidR="008D1CE9">
        <w:rPr>
          <w:szCs w:val="28"/>
          <w:lang w:val="ru-RU"/>
        </w:rPr>
        <w:t xml:space="preserve"> настоящего Административного регламента, документов не является основанием для отказа заявителю в предоставлении государственной услуги</w:t>
      </w:r>
      <w:r>
        <w:rPr>
          <w:lang w:val="ru-RU"/>
        </w:rPr>
        <w:t>»</w:t>
      </w:r>
      <w:r w:rsidRPr="007A0BC2">
        <w:rPr>
          <w:lang w:val="ru-RU"/>
        </w:rPr>
        <w:t>.</w:t>
      </w:r>
    </w:p>
    <w:p w:rsidR="0004304A" w:rsidRDefault="005C37E9" w:rsidP="0004304A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>
        <w:rPr>
          <w:rFonts w:ascii="Times New Roman" w:hAnsi="Times New Roman"/>
          <w:bCs/>
          <w:sz w:val="28"/>
          <w:szCs w:val="28"/>
          <w:lang w:eastAsia="en-US" w:bidi="en-US"/>
        </w:rPr>
        <w:t>1.1</w:t>
      </w:r>
      <w:r w:rsidR="00F3689F">
        <w:rPr>
          <w:rFonts w:ascii="Times New Roman" w:hAnsi="Times New Roman"/>
          <w:bCs/>
          <w:sz w:val="28"/>
          <w:szCs w:val="28"/>
          <w:lang w:eastAsia="en-US" w:bidi="en-US"/>
        </w:rPr>
        <w:t>6</w:t>
      </w:r>
      <w:r w:rsidR="0004304A">
        <w:rPr>
          <w:rFonts w:ascii="Times New Roman" w:hAnsi="Times New Roman"/>
          <w:bCs/>
          <w:sz w:val="28"/>
          <w:szCs w:val="28"/>
          <w:lang w:eastAsia="en-US" w:bidi="en-US"/>
        </w:rPr>
        <w:t>. П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одпункт </w:t>
      </w:r>
      <w:r w:rsidR="0004304A">
        <w:rPr>
          <w:rFonts w:ascii="Times New Roman" w:hAnsi="Times New Roman"/>
          <w:bCs/>
          <w:sz w:val="28"/>
          <w:szCs w:val="28"/>
          <w:lang w:eastAsia="en-US" w:bidi="en-US"/>
        </w:rPr>
        <w:t>2.2.8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пункта </w:t>
      </w:r>
      <w:r w:rsidR="0004304A">
        <w:rPr>
          <w:rFonts w:ascii="Times New Roman" w:hAnsi="Times New Roman"/>
          <w:bCs/>
          <w:sz w:val="28"/>
          <w:szCs w:val="28"/>
          <w:lang w:eastAsia="en-US" w:bidi="en-US"/>
        </w:rPr>
        <w:t>2.</w:t>
      </w:r>
      <w:r w:rsidR="00D42F55">
        <w:rPr>
          <w:rFonts w:ascii="Times New Roman" w:hAnsi="Times New Roman"/>
          <w:bCs/>
          <w:sz w:val="28"/>
          <w:szCs w:val="28"/>
          <w:lang w:eastAsia="en-US" w:bidi="en-US"/>
        </w:rPr>
        <w:t>2</w:t>
      </w:r>
      <w:r w:rsidR="00D90EE0">
        <w:rPr>
          <w:rFonts w:ascii="Times New Roman" w:hAnsi="Times New Roman"/>
          <w:bCs/>
          <w:sz w:val="28"/>
          <w:szCs w:val="28"/>
          <w:lang w:eastAsia="en-US" w:bidi="en-US"/>
        </w:rPr>
        <w:t xml:space="preserve"> части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</w:t>
      </w:r>
      <w:r w:rsidR="0004304A">
        <w:rPr>
          <w:rFonts w:ascii="Times New Roman" w:hAnsi="Times New Roman"/>
          <w:bCs/>
          <w:sz w:val="28"/>
          <w:szCs w:val="28"/>
          <w:lang w:eastAsia="en-US" w:bidi="en-US"/>
        </w:rPr>
        <w:t>2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 раздела </w:t>
      </w:r>
      <w:r w:rsidR="0004304A">
        <w:rPr>
          <w:rFonts w:ascii="Times New Roman" w:hAnsi="Times New Roman"/>
          <w:bCs/>
          <w:sz w:val="28"/>
          <w:szCs w:val="28"/>
          <w:lang w:val="en-US" w:eastAsia="en-US" w:bidi="en-US"/>
        </w:rPr>
        <w:t>II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t xml:space="preserve">I изложить в следующей </w:t>
      </w:r>
      <w:r w:rsidR="0004304A" w:rsidRPr="0089065D">
        <w:rPr>
          <w:rFonts w:ascii="Times New Roman" w:hAnsi="Times New Roman"/>
          <w:bCs/>
          <w:sz w:val="28"/>
          <w:szCs w:val="28"/>
          <w:lang w:eastAsia="en-US" w:bidi="en-US"/>
        </w:rPr>
        <w:lastRenderedPageBreak/>
        <w:t>редакции:</w:t>
      </w:r>
    </w:p>
    <w:p w:rsidR="00961B7E" w:rsidRPr="00062EFE" w:rsidRDefault="0004304A">
      <w:pPr>
        <w:shd w:val="clear" w:color="auto" w:fill="FFFFFF"/>
        <w:ind w:firstLine="709"/>
        <w:rPr>
          <w:lang w:val="ru-RU"/>
        </w:rPr>
      </w:pPr>
      <w:r>
        <w:rPr>
          <w:szCs w:val="28"/>
          <w:lang w:val="ru-RU"/>
        </w:rPr>
        <w:t>«</w:t>
      </w:r>
      <w:r w:rsidR="005F30D1">
        <w:rPr>
          <w:szCs w:val="28"/>
          <w:lang w:val="ru-RU"/>
        </w:rPr>
        <w:t>2.2.8. Документами (сведениями), необходимыми в соответствии с нормативными правовыми актами для предоставления государственной услуги, которые находятся в распоряжении иных органов власти (организаций), являются:</w:t>
      </w:r>
    </w:p>
    <w:p w:rsidR="00961B7E" w:rsidRPr="00062EFE" w:rsidRDefault="005F30D1">
      <w:pPr>
        <w:shd w:val="clear" w:color="auto" w:fill="FFFFFF"/>
        <w:ind w:firstLine="709"/>
        <w:rPr>
          <w:lang w:val="ru-RU"/>
        </w:rPr>
      </w:pPr>
      <w:r>
        <w:rPr>
          <w:szCs w:val="28"/>
          <w:lang w:val="ru-RU"/>
        </w:rPr>
        <w:t>сведения, подтверждающие уплату государственной пошлины. Сведения представляются Федеральным казначейством Российской Федерации. При наличии информации об уплате государственной пошлины, содержащейся в Государственной информационной системе о государственных и муниципальных платежах, дополнительное подтверждение уплаты плательщиком государственной пошлины не требуется;</w:t>
      </w:r>
    </w:p>
    <w:p w:rsidR="00BF2AB3" w:rsidRPr="00BF2AB3" w:rsidRDefault="005F30D1" w:rsidP="00BF2AB3">
      <w:pPr>
        <w:spacing w:line="228" w:lineRule="auto"/>
        <w:ind w:firstLine="709"/>
        <w:rPr>
          <w:szCs w:val="28"/>
          <w:lang w:val="ru-RU"/>
        </w:rPr>
      </w:pPr>
      <w:r w:rsidRPr="00680DAF">
        <w:rPr>
          <w:szCs w:val="28"/>
          <w:lang w:val="ru-RU"/>
        </w:rPr>
        <w:t xml:space="preserve">процессуальные документы о снятии наложенных запретов или ограничений на проведение технического осмотра машины (решения, постановления, определения, уведомления и иные документы), либо решения судов о снятии запретов или ограничений на проведение технического осмотра машины </w:t>
      </w:r>
      <w:r w:rsidR="00BF2AB3" w:rsidRPr="00BF2AB3">
        <w:rPr>
          <w:szCs w:val="28"/>
          <w:lang w:val="ru-RU"/>
        </w:rPr>
        <w:t xml:space="preserve">запрашиваются в судах, </w:t>
      </w:r>
      <w:r w:rsidR="00BF2AB3" w:rsidRPr="00680DAF">
        <w:rPr>
          <w:szCs w:val="28"/>
          <w:lang w:val="ru-RU"/>
        </w:rPr>
        <w:t>Федер</w:t>
      </w:r>
      <w:r w:rsidR="00BF2AB3">
        <w:rPr>
          <w:szCs w:val="28"/>
          <w:lang w:val="ru-RU"/>
        </w:rPr>
        <w:t>аль</w:t>
      </w:r>
      <w:r w:rsidR="00BF2AB3" w:rsidRPr="00680DAF">
        <w:rPr>
          <w:szCs w:val="28"/>
          <w:lang w:val="ru-RU"/>
        </w:rPr>
        <w:t>ной служб</w:t>
      </w:r>
      <w:r w:rsidR="00BF2AB3">
        <w:rPr>
          <w:szCs w:val="28"/>
          <w:lang w:val="ru-RU"/>
        </w:rPr>
        <w:t>е</w:t>
      </w:r>
      <w:r w:rsidR="00BF2AB3" w:rsidRPr="00680DAF">
        <w:rPr>
          <w:szCs w:val="28"/>
          <w:lang w:val="ru-RU"/>
        </w:rPr>
        <w:t xml:space="preserve"> судебных приставов Российской Федерации</w:t>
      </w:r>
      <w:r w:rsidR="00D42F55">
        <w:rPr>
          <w:szCs w:val="28"/>
          <w:lang w:val="ru-RU"/>
        </w:rPr>
        <w:t>,</w:t>
      </w:r>
      <w:r w:rsidR="00BF2AB3" w:rsidRPr="00BF2AB3">
        <w:rPr>
          <w:szCs w:val="28"/>
          <w:lang w:val="ru-RU"/>
        </w:rPr>
        <w:t xml:space="preserve"> </w:t>
      </w:r>
      <w:r w:rsidR="00BF2AB3" w:rsidRPr="00680DAF">
        <w:rPr>
          <w:szCs w:val="28"/>
          <w:lang w:val="ru-RU"/>
        </w:rPr>
        <w:t>наложивши</w:t>
      </w:r>
      <w:r w:rsidR="00D42F55">
        <w:rPr>
          <w:szCs w:val="28"/>
          <w:lang w:val="ru-RU"/>
        </w:rPr>
        <w:t>х</w:t>
      </w:r>
      <w:r w:rsidR="00BF2AB3" w:rsidRPr="00680DAF">
        <w:rPr>
          <w:szCs w:val="28"/>
          <w:lang w:val="ru-RU"/>
        </w:rPr>
        <w:t xml:space="preserve"> запреты или ограничения на проведение технического осмотра машины в соответствии с законодательством Российской Федерации;</w:t>
      </w:r>
    </w:p>
    <w:p w:rsidR="00BF2AB3" w:rsidRDefault="00BF2AB3">
      <w:pPr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сведения </w:t>
      </w:r>
      <w:r w:rsidRPr="00680DAF">
        <w:rPr>
          <w:szCs w:val="28"/>
          <w:lang w:val="ru-RU"/>
        </w:rPr>
        <w:t>о государственной регистрации самоходной машины и других видов техники</w:t>
      </w:r>
      <w:r>
        <w:rPr>
          <w:szCs w:val="28"/>
          <w:lang w:val="ru-RU"/>
        </w:rPr>
        <w:t xml:space="preserve"> запрашиваются в</w:t>
      </w:r>
      <w:r w:rsidRPr="00680DAF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региональной информационной системе «Гостехнадзор Эксперт» или </w:t>
      </w:r>
      <w:r w:rsidRPr="00680DAF">
        <w:rPr>
          <w:szCs w:val="28"/>
          <w:lang w:val="ru-RU"/>
        </w:rPr>
        <w:t>органа</w:t>
      </w:r>
      <w:r>
        <w:rPr>
          <w:szCs w:val="28"/>
          <w:lang w:val="ru-RU"/>
        </w:rPr>
        <w:t>х</w:t>
      </w:r>
      <w:r w:rsidRPr="00680DAF">
        <w:rPr>
          <w:szCs w:val="28"/>
          <w:lang w:val="ru-RU"/>
        </w:rPr>
        <w:t xml:space="preserve"> гостехнадзора субъектов Российской Федерации</w:t>
      </w:r>
      <w:r>
        <w:rPr>
          <w:szCs w:val="28"/>
          <w:lang w:val="ru-RU"/>
        </w:rPr>
        <w:t>;</w:t>
      </w:r>
    </w:p>
    <w:p w:rsidR="00961B7E" w:rsidRPr="00680DAF" w:rsidRDefault="005F30D1">
      <w:pPr>
        <w:ind w:firstLine="709"/>
        <w:rPr>
          <w:lang w:val="ru-RU"/>
        </w:rPr>
      </w:pPr>
      <w:r w:rsidRPr="00680DAF">
        <w:rPr>
          <w:szCs w:val="28"/>
          <w:lang w:val="ru-RU"/>
        </w:rPr>
        <w:t xml:space="preserve">сведения о </w:t>
      </w:r>
      <w:r w:rsidR="00132383">
        <w:rPr>
          <w:szCs w:val="28"/>
          <w:lang w:val="ru-RU"/>
        </w:rPr>
        <w:t xml:space="preserve">выданном удостоверении тракториста-машиниста (тракториста) </w:t>
      </w:r>
      <w:r w:rsidR="00BF2AB3">
        <w:rPr>
          <w:szCs w:val="28"/>
          <w:lang w:val="ru-RU"/>
        </w:rPr>
        <w:t>запрашиваются в</w:t>
      </w:r>
      <w:r w:rsidRPr="00680DAF">
        <w:rPr>
          <w:szCs w:val="28"/>
          <w:lang w:val="ru-RU"/>
        </w:rPr>
        <w:t xml:space="preserve"> </w:t>
      </w:r>
      <w:r w:rsidR="00BF2AB3">
        <w:rPr>
          <w:szCs w:val="28"/>
          <w:lang w:val="ru-RU"/>
        </w:rPr>
        <w:t xml:space="preserve">региональной информационной системе «Гостехнадзор Эксперт» или </w:t>
      </w:r>
      <w:r w:rsidRPr="00680DAF">
        <w:rPr>
          <w:szCs w:val="28"/>
          <w:lang w:val="ru-RU"/>
        </w:rPr>
        <w:t>органа</w:t>
      </w:r>
      <w:r w:rsidR="00BF2AB3">
        <w:rPr>
          <w:szCs w:val="28"/>
          <w:lang w:val="ru-RU"/>
        </w:rPr>
        <w:t>х</w:t>
      </w:r>
      <w:r w:rsidRPr="00680DAF">
        <w:rPr>
          <w:szCs w:val="28"/>
          <w:lang w:val="ru-RU"/>
        </w:rPr>
        <w:t xml:space="preserve"> гостехнадзора субъектов Российской Федерации</w:t>
      </w:r>
      <w:r w:rsidR="009A155B">
        <w:rPr>
          <w:szCs w:val="28"/>
          <w:lang w:val="ru-RU"/>
        </w:rPr>
        <w:t>;</w:t>
      </w:r>
    </w:p>
    <w:p w:rsidR="009A155B" w:rsidRPr="009A155B" w:rsidRDefault="009A155B" w:rsidP="009A155B">
      <w:pPr>
        <w:ind w:firstLine="709"/>
        <w:rPr>
          <w:szCs w:val="28"/>
          <w:lang w:val="ru-RU"/>
        </w:rPr>
      </w:pPr>
      <w:bookmarkStart w:id="3" w:name="sub_4423"/>
      <w:r>
        <w:rPr>
          <w:szCs w:val="28"/>
          <w:lang w:val="ru-RU"/>
        </w:rPr>
        <w:t xml:space="preserve">сведения </w:t>
      </w:r>
      <w:r w:rsidR="00393704" w:rsidRPr="000022F7">
        <w:rPr>
          <w:szCs w:val="28"/>
          <w:lang w:val="ru-RU"/>
        </w:rPr>
        <w:t xml:space="preserve">из </w:t>
      </w:r>
      <w:r w:rsidRPr="009A155B">
        <w:rPr>
          <w:szCs w:val="28"/>
          <w:lang w:val="ru-RU"/>
        </w:rPr>
        <w:t xml:space="preserve">электронного паспорта машины со статусом </w:t>
      </w:r>
      <w:r>
        <w:rPr>
          <w:szCs w:val="28"/>
          <w:lang w:val="ru-RU"/>
        </w:rPr>
        <w:t>«</w:t>
      </w:r>
      <w:r w:rsidRPr="009A155B">
        <w:rPr>
          <w:szCs w:val="28"/>
          <w:lang w:val="ru-RU"/>
        </w:rPr>
        <w:t>действующий</w:t>
      </w:r>
      <w:r>
        <w:rPr>
          <w:szCs w:val="28"/>
          <w:lang w:val="ru-RU"/>
        </w:rPr>
        <w:t>»</w:t>
      </w:r>
      <w:r w:rsidRPr="009A155B">
        <w:rPr>
          <w:szCs w:val="28"/>
          <w:lang w:val="ru-RU"/>
        </w:rPr>
        <w:t xml:space="preserve"> в системе электронных паспортов самоходной машины и других видов техники, оформленного в соответствии с </w:t>
      </w:r>
      <w:hyperlink r:id="rId12" w:history="1">
        <w:r w:rsidRPr="009A155B">
          <w:rPr>
            <w:szCs w:val="28"/>
            <w:lang w:val="ru-RU"/>
          </w:rPr>
          <w:t>Соглашением</w:t>
        </w:r>
      </w:hyperlink>
      <w:r w:rsidRPr="009A155B">
        <w:rPr>
          <w:szCs w:val="28"/>
          <w:lang w:val="ru-RU"/>
        </w:rPr>
        <w:t xml:space="preserve">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 от 15 августа 2014 г.,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(в случае прохождения технического осмотра до государственной регистрации)</w:t>
      </w:r>
      <w:r w:rsidR="00BF2AB3">
        <w:rPr>
          <w:szCs w:val="28"/>
          <w:lang w:val="ru-RU"/>
        </w:rPr>
        <w:t xml:space="preserve"> </w:t>
      </w:r>
      <w:r w:rsidR="00BF2AB3" w:rsidRPr="009A155B">
        <w:rPr>
          <w:szCs w:val="28"/>
          <w:lang w:val="ru-RU"/>
        </w:rPr>
        <w:t>запрашиваются</w:t>
      </w:r>
      <w:r w:rsidR="00BF2AB3">
        <w:rPr>
          <w:szCs w:val="28"/>
          <w:lang w:val="ru-RU"/>
        </w:rPr>
        <w:t xml:space="preserve"> </w:t>
      </w:r>
      <w:r w:rsidR="0065583C">
        <w:rPr>
          <w:szCs w:val="28"/>
          <w:lang w:val="ru-RU"/>
        </w:rPr>
        <w:t xml:space="preserve">в </w:t>
      </w:r>
      <w:r w:rsidR="00BF2AB3" w:rsidRPr="009A155B">
        <w:rPr>
          <w:szCs w:val="28"/>
          <w:lang w:val="ru-RU"/>
        </w:rPr>
        <w:t>системе электронных паспортов самоходной машины и других видов техники,</w:t>
      </w:r>
      <w:r w:rsidR="00BF2AB3">
        <w:rPr>
          <w:szCs w:val="28"/>
          <w:lang w:val="ru-RU"/>
        </w:rPr>
        <w:t xml:space="preserve"> администратором которой является акционерное общество «Электронный паспорт»</w:t>
      </w:r>
      <w:r w:rsidRPr="009A155B">
        <w:rPr>
          <w:szCs w:val="28"/>
          <w:lang w:val="ru-RU"/>
        </w:rPr>
        <w:t>.</w:t>
      </w:r>
    </w:p>
    <w:p w:rsidR="009A155B" w:rsidRDefault="009A155B" w:rsidP="009A155B">
      <w:pPr>
        <w:spacing w:line="228" w:lineRule="auto"/>
        <w:ind w:firstLine="709"/>
        <w:rPr>
          <w:spacing w:val="-2"/>
          <w:szCs w:val="28"/>
          <w:lang w:val="ru-RU"/>
        </w:rPr>
      </w:pPr>
      <w:r w:rsidRPr="009A155B">
        <w:rPr>
          <w:spacing w:val="-2"/>
          <w:szCs w:val="28"/>
          <w:lang w:val="ru-RU"/>
        </w:rPr>
        <w:t xml:space="preserve">Сведения, полученные на бумажном </w:t>
      </w:r>
      <w:r w:rsidR="00300D03">
        <w:rPr>
          <w:spacing w:val="-2"/>
          <w:szCs w:val="28"/>
          <w:lang w:val="ru-RU"/>
        </w:rPr>
        <w:t>носителе, приобщаются к заявке</w:t>
      </w:r>
      <w:r w:rsidR="00BF2AB3">
        <w:rPr>
          <w:spacing w:val="-2"/>
          <w:szCs w:val="28"/>
          <w:lang w:val="ru-RU"/>
        </w:rPr>
        <w:t>».</w:t>
      </w:r>
      <w:bookmarkEnd w:id="3"/>
    </w:p>
    <w:p w:rsidR="00300D03" w:rsidRPr="009A155B" w:rsidRDefault="005C37E9" w:rsidP="009A155B">
      <w:pPr>
        <w:spacing w:line="228" w:lineRule="auto"/>
        <w:ind w:firstLine="709"/>
        <w:rPr>
          <w:spacing w:val="-2"/>
          <w:szCs w:val="28"/>
          <w:lang w:val="ru-RU"/>
        </w:rPr>
      </w:pPr>
      <w:r>
        <w:rPr>
          <w:spacing w:val="-2"/>
          <w:szCs w:val="28"/>
          <w:lang w:val="ru-RU"/>
        </w:rPr>
        <w:t>1.1</w:t>
      </w:r>
      <w:r w:rsidR="00F3689F">
        <w:rPr>
          <w:spacing w:val="-2"/>
          <w:szCs w:val="28"/>
          <w:lang w:val="ru-RU"/>
        </w:rPr>
        <w:t>7</w:t>
      </w:r>
      <w:r w:rsidR="00300D03">
        <w:rPr>
          <w:spacing w:val="-2"/>
          <w:szCs w:val="28"/>
          <w:lang w:val="ru-RU"/>
        </w:rPr>
        <w:t>. </w:t>
      </w:r>
      <w:r w:rsidR="00D90EE0">
        <w:rPr>
          <w:spacing w:val="-2"/>
          <w:szCs w:val="28"/>
          <w:lang w:val="ru-RU"/>
        </w:rPr>
        <w:t>П</w:t>
      </w:r>
      <w:r w:rsidR="00967DD2">
        <w:rPr>
          <w:spacing w:val="-2"/>
          <w:szCs w:val="28"/>
          <w:lang w:val="ru-RU"/>
        </w:rPr>
        <w:t>риложение № 1, приложение № 2, приложение № 6</w:t>
      </w:r>
      <w:r w:rsidR="00D90EE0">
        <w:rPr>
          <w:spacing w:val="-2"/>
          <w:szCs w:val="28"/>
          <w:lang w:val="ru-RU"/>
        </w:rPr>
        <w:t xml:space="preserve"> признать утратившими силу</w:t>
      </w:r>
      <w:r w:rsidR="00967DD2">
        <w:rPr>
          <w:spacing w:val="-2"/>
          <w:szCs w:val="28"/>
          <w:lang w:val="ru-RU"/>
        </w:rPr>
        <w:t>.</w:t>
      </w:r>
    </w:p>
    <w:sectPr w:rsidR="00300D03" w:rsidRPr="009A155B" w:rsidSect="00BF2AB3">
      <w:footerReference w:type="default" r:id="rId13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D20" w:rsidRDefault="000D2D20" w:rsidP="00961B7E">
      <w:r>
        <w:separator/>
      </w:r>
    </w:p>
  </w:endnote>
  <w:endnote w:type="continuationSeparator" w:id="0">
    <w:p w:rsidR="000D2D20" w:rsidRDefault="000D2D20" w:rsidP="0096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442210">
    <w:pPr>
      <w:pStyle w:val="Footer"/>
      <w:jc w:val="right"/>
      <w:rPr>
        <w:sz w:val="24"/>
      </w:rPr>
    </w:pPr>
    <w:r>
      <w:rPr>
        <w:sz w:val="24"/>
      </w:rPr>
      <w:fldChar w:fldCharType="begin"/>
    </w:r>
    <w:r w:rsidR="00393704">
      <w:rPr>
        <w:sz w:val="24"/>
      </w:rPr>
      <w:instrText>PAGE</w:instrText>
    </w:r>
    <w:r>
      <w:rPr>
        <w:sz w:val="24"/>
      </w:rPr>
      <w:fldChar w:fldCharType="separate"/>
    </w:r>
    <w:r w:rsidR="00393704">
      <w:rPr>
        <w:sz w:val="24"/>
      </w:rPr>
      <w:t>2</w:t>
    </w:r>
    <w:r>
      <w:rPr>
        <w:sz w:val="24"/>
      </w:rPr>
      <w:fldChar w:fldCharType="end"/>
    </w:r>
  </w:p>
  <w:p w:rsidR="00393704" w:rsidRDefault="00393704">
    <w:pPr>
      <w:pStyle w:val="Footer"/>
      <w:rPr>
        <w:sz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39370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442210">
    <w:pPr>
      <w:pStyle w:val="Footer"/>
      <w:jc w:val="right"/>
    </w:pPr>
    <w:fldSimple w:instr="PAGE">
      <w:r w:rsidR="00F3689F">
        <w:rPr>
          <w:noProof/>
        </w:rPr>
        <w:t>5</w:t>
      </w:r>
    </w:fldSimple>
  </w:p>
  <w:p w:rsidR="00393704" w:rsidRDefault="003937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D20" w:rsidRDefault="000D2D20" w:rsidP="00961B7E">
      <w:r>
        <w:separator/>
      </w:r>
    </w:p>
  </w:footnote>
  <w:footnote w:type="continuationSeparator" w:id="0">
    <w:p w:rsidR="000D2D20" w:rsidRDefault="000D2D20" w:rsidP="00961B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3240F"/>
    <w:multiLevelType w:val="multilevel"/>
    <w:tmpl w:val="327C16C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B7E"/>
    <w:rsid w:val="00006534"/>
    <w:rsid w:val="0004304A"/>
    <w:rsid w:val="00047295"/>
    <w:rsid w:val="000520C3"/>
    <w:rsid w:val="00062EFE"/>
    <w:rsid w:val="0007407E"/>
    <w:rsid w:val="000747F2"/>
    <w:rsid w:val="000809AB"/>
    <w:rsid w:val="00091C4B"/>
    <w:rsid w:val="000B0E6A"/>
    <w:rsid w:val="000B420D"/>
    <w:rsid w:val="000B4235"/>
    <w:rsid w:val="000C46BE"/>
    <w:rsid w:val="000D2D20"/>
    <w:rsid w:val="000E3CEA"/>
    <w:rsid w:val="000E6C6E"/>
    <w:rsid w:val="000F4D5A"/>
    <w:rsid w:val="00132383"/>
    <w:rsid w:val="00142697"/>
    <w:rsid w:val="0014428D"/>
    <w:rsid w:val="00166519"/>
    <w:rsid w:val="001846C9"/>
    <w:rsid w:val="002810A4"/>
    <w:rsid w:val="002915F9"/>
    <w:rsid w:val="0029393E"/>
    <w:rsid w:val="00300D03"/>
    <w:rsid w:val="00312A61"/>
    <w:rsid w:val="00372012"/>
    <w:rsid w:val="00393704"/>
    <w:rsid w:val="003B0187"/>
    <w:rsid w:val="003B148C"/>
    <w:rsid w:val="00442210"/>
    <w:rsid w:val="004E7BFE"/>
    <w:rsid w:val="00503E29"/>
    <w:rsid w:val="005055FC"/>
    <w:rsid w:val="005077D2"/>
    <w:rsid w:val="00533665"/>
    <w:rsid w:val="00561537"/>
    <w:rsid w:val="0057056A"/>
    <w:rsid w:val="00571CCD"/>
    <w:rsid w:val="00593549"/>
    <w:rsid w:val="005B41D2"/>
    <w:rsid w:val="005C37E9"/>
    <w:rsid w:val="005C5FD8"/>
    <w:rsid w:val="005F0CB0"/>
    <w:rsid w:val="005F30D1"/>
    <w:rsid w:val="00605DF1"/>
    <w:rsid w:val="00650CB8"/>
    <w:rsid w:val="006550B7"/>
    <w:rsid w:val="0065583C"/>
    <w:rsid w:val="00680DAF"/>
    <w:rsid w:val="006A4013"/>
    <w:rsid w:val="007451F4"/>
    <w:rsid w:val="007568F8"/>
    <w:rsid w:val="00780C6A"/>
    <w:rsid w:val="007A0BC2"/>
    <w:rsid w:val="007D44CD"/>
    <w:rsid w:val="00860409"/>
    <w:rsid w:val="00863CAD"/>
    <w:rsid w:val="008826EC"/>
    <w:rsid w:val="008A13C3"/>
    <w:rsid w:val="008B4D09"/>
    <w:rsid w:val="008D1CE9"/>
    <w:rsid w:val="008F23CE"/>
    <w:rsid w:val="008F6846"/>
    <w:rsid w:val="00961B7E"/>
    <w:rsid w:val="00967DD2"/>
    <w:rsid w:val="00975147"/>
    <w:rsid w:val="00994CC4"/>
    <w:rsid w:val="009A155B"/>
    <w:rsid w:val="009E7A35"/>
    <w:rsid w:val="00A329DF"/>
    <w:rsid w:val="00A41C9E"/>
    <w:rsid w:val="00A91E7C"/>
    <w:rsid w:val="00AB2795"/>
    <w:rsid w:val="00B401C6"/>
    <w:rsid w:val="00B6343F"/>
    <w:rsid w:val="00BA08A9"/>
    <w:rsid w:val="00BC4449"/>
    <w:rsid w:val="00BD30E9"/>
    <w:rsid w:val="00BF2AB3"/>
    <w:rsid w:val="00C00687"/>
    <w:rsid w:val="00C04FC9"/>
    <w:rsid w:val="00C201D1"/>
    <w:rsid w:val="00CA0FA3"/>
    <w:rsid w:val="00CE3F68"/>
    <w:rsid w:val="00D2215F"/>
    <w:rsid w:val="00D42F55"/>
    <w:rsid w:val="00D7297D"/>
    <w:rsid w:val="00D90EE0"/>
    <w:rsid w:val="00D91BB3"/>
    <w:rsid w:val="00DB02AA"/>
    <w:rsid w:val="00DB09F3"/>
    <w:rsid w:val="00DC75E8"/>
    <w:rsid w:val="00DE611D"/>
    <w:rsid w:val="00DE6362"/>
    <w:rsid w:val="00DE664E"/>
    <w:rsid w:val="00DE7A15"/>
    <w:rsid w:val="00E74999"/>
    <w:rsid w:val="00E84F5D"/>
    <w:rsid w:val="00E91B6E"/>
    <w:rsid w:val="00EA3214"/>
    <w:rsid w:val="00EB0CF7"/>
    <w:rsid w:val="00EE3112"/>
    <w:rsid w:val="00EF60BC"/>
    <w:rsid w:val="00F3689F"/>
    <w:rsid w:val="00F40F1F"/>
    <w:rsid w:val="00F6223D"/>
    <w:rsid w:val="00F926D6"/>
    <w:rsid w:val="00FA5E46"/>
    <w:rsid w:val="00FE2746"/>
    <w:rsid w:val="00FF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B7E"/>
    <w:pPr>
      <w:jc w:val="both"/>
    </w:pPr>
    <w:rPr>
      <w:rFonts w:eastAsia="Times New Roman" w:cs="Times New Roman"/>
      <w:sz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961B7E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bidi="ar-SA"/>
    </w:rPr>
  </w:style>
  <w:style w:type="paragraph" w:customStyle="1" w:styleId="Heading2">
    <w:name w:val="Heading 2"/>
    <w:basedOn w:val="a"/>
    <w:next w:val="a"/>
    <w:qFormat/>
    <w:rsid w:val="00961B7E"/>
    <w:pPr>
      <w:keepNext/>
      <w:numPr>
        <w:ilvl w:val="1"/>
        <w:numId w:val="1"/>
      </w:numPr>
      <w:spacing w:before="240" w:after="60"/>
      <w:ind w:firstLine="708"/>
      <w:outlineLvl w:val="1"/>
    </w:pPr>
    <w:rPr>
      <w:b/>
      <w:bCs/>
      <w:iCs/>
      <w:szCs w:val="28"/>
      <w:lang w:val="ru-RU" w:bidi="ar-SA"/>
    </w:rPr>
  </w:style>
  <w:style w:type="paragraph" w:customStyle="1" w:styleId="Heading3">
    <w:name w:val="Heading 3"/>
    <w:basedOn w:val="a"/>
    <w:next w:val="a"/>
    <w:qFormat/>
    <w:rsid w:val="00961B7E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bidi="ar-SA"/>
    </w:rPr>
  </w:style>
  <w:style w:type="paragraph" w:customStyle="1" w:styleId="Heading4">
    <w:name w:val="Heading 4"/>
    <w:basedOn w:val="a"/>
    <w:next w:val="a"/>
    <w:qFormat/>
    <w:rsid w:val="00961B7E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Cs w:val="28"/>
      <w:lang w:bidi="ar-SA"/>
    </w:rPr>
  </w:style>
  <w:style w:type="paragraph" w:customStyle="1" w:styleId="Heading5">
    <w:name w:val="Heading 5"/>
    <w:basedOn w:val="a"/>
    <w:next w:val="a"/>
    <w:qFormat/>
    <w:rsid w:val="00961B7E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bidi="ar-SA"/>
    </w:rPr>
  </w:style>
  <w:style w:type="paragraph" w:customStyle="1" w:styleId="Heading6">
    <w:name w:val="Heading 6"/>
    <w:basedOn w:val="a"/>
    <w:next w:val="a"/>
    <w:qFormat/>
    <w:rsid w:val="00961B7E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  <w:lang w:bidi="ar-SA"/>
    </w:rPr>
  </w:style>
  <w:style w:type="paragraph" w:customStyle="1" w:styleId="Heading7">
    <w:name w:val="Heading 7"/>
    <w:basedOn w:val="a"/>
    <w:next w:val="a"/>
    <w:qFormat/>
    <w:rsid w:val="00961B7E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lang w:bidi="ar-SA"/>
    </w:rPr>
  </w:style>
  <w:style w:type="paragraph" w:customStyle="1" w:styleId="Heading8">
    <w:name w:val="Heading 8"/>
    <w:basedOn w:val="a"/>
    <w:next w:val="a"/>
    <w:qFormat/>
    <w:rsid w:val="00961B7E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lang w:bidi="ar-SA"/>
    </w:rPr>
  </w:style>
  <w:style w:type="paragraph" w:customStyle="1" w:styleId="Heading9">
    <w:name w:val="Heading 9"/>
    <w:basedOn w:val="a"/>
    <w:next w:val="a"/>
    <w:qFormat/>
    <w:rsid w:val="00961B7E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0"/>
      <w:szCs w:val="20"/>
      <w:lang w:bidi="ar-SA"/>
    </w:rPr>
  </w:style>
  <w:style w:type="character" w:customStyle="1" w:styleId="WW8Num1z0">
    <w:name w:val="WW8Num1z0"/>
    <w:qFormat/>
    <w:rsid w:val="00961B7E"/>
  </w:style>
  <w:style w:type="character" w:customStyle="1" w:styleId="WW8Num2z0">
    <w:name w:val="WW8Num2z0"/>
    <w:qFormat/>
    <w:rsid w:val="00961B7E"/>
    <w:rPr>
      <w:rFonts w:ascii="Symbol" w:hAnsi="Symbol" w:cs="Symbol"/>
    </w:rPr>
  </w:style>
  <w:style w:type="character" w:customStyle="1" w:styleId="WW8Num2z1">
    <w:name w:val="WW8Num2z1"/>
    <w:qFormat/>
    <w:rsid w:val="00961B7E"/>
    <w:rPr>
      <w:rFonts w:ascii="Courier New" w:hAnsi="Courier New" w:cs="Courier New"/>
    </w:rPr>
  </w:style>
  <w:style w:type="character" w:customStyle="1" w:styleId="WW8Num2z2">
    <w:name w:val="WW8Num2z2"/>
    <w:qFormat/>
    <w:rsid w:val="00961B7E"/>
    <w:rPr>
      <w:rFonts w:ascii="Wingdings" w:hAnsi="Wingdings" w:cs="Wingdings"/>
    </w:rPr>
  </w:style>
  <w:style w:type="character" w:customStyle="1" w:styleId="WW8Num3z0">
    <w:name w:val="WW8Num3z0"/>
    <w:qFormat/>
    <w:rsid w:val="00961B7E"/>
  </w:style>
  <w:style w:type="character" w:customStyle="1" w:styleId="WW8Num4z0">
    <w:name w:val="WW8Num4z0"/>
    <w:qFormat/>
    <w:rsid w:val="00961B7E"/>
  </w:style>
  <w:style w:type="character" w:customStyle="1" w:styleId="WW8Num5z0">
    <w:name w:val="WW8Num5z0"/>
    <w:qFormat/>
    <w:rsid w:val="00961B7E"/>
    <w:rPr>
      <w:rFonts w:ascii="Symbol" w:hAnsi="Symbol" w:cs="Symbol"/>
    </w:rPr>
  </w:style>
  <w:style w:type="character" w:customStyle="1" w:styleId="WW8Num5z1">
    <w:name w:val="WW8Num5z1"/>
    <w:qFormat/>
    <w:rsid w:val="00961B7E"/>
    <w:rPr>
      <w:rFonts w:ascii="Courier New" w:hAnsi="Courier New" w:cs="Courier New"/>
    </w:rPr>
  </w:style>
  <w:style w:type="character" w:customStyle="1" w:styleId="WW8Num5z2">
    <w:name w:val="WW8Num5z2"/>
    <w:qFormat/>
    <w:rsid w:val="00961B7E"/>
    <w:rPr>
      <w:rFonts w:ascii="Wingdings" w:hAnsi="Wingdings" w:cs="Wingdings"/>
    </w:rPr>
  </w:style>
  <w:style w:type="character" w:customStyle="1" w:styleId="WW8Num6z0">
    <w:name w:val="WW8Num6z0"/>
    <w:qFormat/>
    <w:rsid w:val="00961B7E"/>
    <w:rPr>
      <w:rFonts w:ascii="Times New Roman" w:hAnsi="Times New Roman" w:cs="Times New Roman"/>
    </w:rPr>
  </w:style>
  <w:style w:type="character" w:customStyle="1" w:styleId="WW8Num7z0">
    <w:name w:val="WW8Num7z0"/>
    <w:qFormat/>
    <w:rsid w:val="00961B7E"/>
  </w:style>
  <w:style w:type="character" w:customStyle="1" w:styleId="WW8Num7z1">
    <w:name w:val="WW8Num7z1"/>
    <w:qFormat/>
    <w:rsid w:val="00961B7E"/>
  </w:style>
  <w:style w:type="character" w:customStyle="1" w:styleId="WW8Num7z2">
    <w:name w:val="WW8Num7z2"/>
    <w:qFormat/>
    <w:rsid w:val="00961B7E"/>
  </w:style>
  <w:style w:type="character" w:customStyle="1" w:styleId="WW8Num7z3">
    <w:name w:val="WW8Num7z3"/>
    <w:qFormat/>
    <w:rsid w:val="00961B7E"/>
  </w:style>
  <w:style w:type="character" w:customStyle="1" w:styleId="WW8Num7z4">
    <w:name w:val="WW8Num7z4"/>
    <w:qFormat/>
    <w:rsid w:val="00961B7E"/>
  </w:style>
  <w:style w:type="character" w:customStyle="1" w:styleId="WW8Num7z5">
    <w:name w:val="WW8Num7z5"/>
    <w:qFormat/>
    <w:rsid w:val="00961B7E"/>
  </w:style>
  <w:style w:type="character" w:customStyle="1" w:styleId="WW8Num7z6">
    <w:name w:val="WW8Num7z6"/>
    <w:qFormat/>
    <w:rsid w:val="00961B7E"/>
  </w:style>
  <w:style w:type="character" w:customStyle="1" w:styleId="WW8Num7z7">
    <w:name w:val="WW8Num7z7"/>
    <w:qFormat/>
    <w:rsid w:val="00961B7E"/>
  </w:style>
  <w:style w:type="character" w:customStyle="1" w:styleId="WW8Num7z8">
    <w:name w:val="WW8Num7z8"/>
    <w:qFormat/>
    <w:rsid w:val="00961B7E"/>
  </w:style>
  <w:style w:type="character" w:customStyle="1" w:styleId="WW8Num8z0">
    <w:name w:val="WW8Num8z0"/>
    <w:qFormat/>
    <w:rsid w:val="00961B7E"/>
    <w:rPr>
      <w:rFonts w:ascii="Symbol" w:hAnsi="Symbol" w:cs="Symbol"/>
    </w:rPr>
  </w:style>
  <w:style w:type="character" w:customStyle="1" w:styleId="WW8Num8z1">
    <w:name w:val="WW8Num8z1"/>
    <w:qFormat/>
    <w:rsid w:val="00961B7E"/>
    <w:rPr>
      <w:rFonts w:ascii="Courier New" w:hAnsi="Courier New" w:cs="Courier New"/>
    </w:rPr>
  </w:style>
  <w:style w:type="character" w:customStyle="1" w:styleId="WW8Num8z2">
    <w:name w:val="WW8Num8z2"/>
    <w:qFormat/>
    <w:rsid w:val="00961B7E"/>
    <w:rPr>
      <w:rFonts w:ascii="Wingdings" w:hAnsi="Wingdings" w:cs="Wingdings"/>
    </w:rPr>
  </w:style>
  <w:style w:type="character" w:customStyle="1" w:styleId="WW8Num9z0">
    <w:name w:val="WW8Num9z0"/>
    <w:qFormat/>
    <w:rsid w:val="00961B7E"/>
  </w:style>
  <w:style w:type="character" w:customStyle="1" w:styleId="WW8Num10z0">
    <w:name w:val="WW8Num10z0"/>
    <w:qFormat/>
    <w:rsid w:val="00961B7E"/>
    <w:rPr>
      <w:rFonts w:ascii="Times New Roman" w:hAnsi="Times New Roman" w:cs="Times New Roman"/>
    </w:rPr>
  </w:style>
  <w:style w:type="character" w:customStyle="1" w:styleId="WW8Num11z0">
    <w:name w:val="WW8Num11z0"/>
    <w:qFormat/>
    <w:rsid w:val="00961B7E"/>
    <w:rPr>
      <w:rFonts w:ascii="Symbol" w:hAnsi="Symbol" w:cs="Symbol"/>
    </w:rPr>
  </w:style>
  <w:style w:type="character" w:customStyle="1" w:styleId="WW8Num11z1">
    <w:name w:val="WW8Num11z1"/>
    <w:qFormat/>
    <w:rsid w:val="00961B7E"/>
    <w:rPr>
      <w:rFonts w:ascii="Courier New" w:hAnsi="Courier New" w:cs="Courier New"/>
    </w:rPr>
  </w:style>
  <w:style w:type="character" w:customStyle="1" w:styleId="WW8Num11z2">
    <w:name w:val="WW8Num11z2"/>
    <w:qFormat/>
    <w:rsid w:val="00961B7E"/>
    <w:rPr>
      <w:rFonts w:ascii="Wingdings" w:hAnsi="Wingdings" w:cs="Wingdings"/>
    </w:rPr>
  </w:style>
  <w:style w:type="character" w:customStyle="1" w:styleId="WW8Num12z0">
    <w:name w:val="WW8Num12z0"/>
    <w:qFormat/>
    <w:rsid w:val="00961B7E"/>
  </w:style>
  <w:style w:type="character" w:customStyle="1" w:styleId="WW8Num12z1">
    <w:name w:val="WW8Num12z1"/>
    <w:qFormat/>
    <w:rsid w:val="00961B7E"/>
  </w:style>
  <w:style w:type="character" w:customStyle="1" w:styleId="WW8Num12z2">
    <w:name w:val="WW8Num12z2"/>
    <w:qFormat/>
    <w:rsid w:val="00961B7E"/>
  </w:style>
  <w:style w:type="character" w:customStyle="1" w:styleId="WW8Num12z3">
    <w:name w:val="WW8Num12z3"/>
    <w:qFormat/>
    <w:rsid w:val="00961B7E"/>
  </w:style>
  <w:style w:type="character" w:customStyle="1" w:styleId="WW8Num12z4">
    <w:name w:val="WW8Num12z4"/>
    <w:qFormat/>
    <w:rsid w:val="00961B7E"/>
  </w:style>
  <w:style w:type="character" w:customStyle="1" w:styleId="WW8Num12z5">
    <w:name w:val="WW8Num12z5"/>
    <w:qFormat/>
    <w:rsid w:val="00961B7E"/>
  </w:style>
  <w:style w:type="character" w:customStyle="1" w:styleId="WW8Num12z6">
    <w:name w:val="WW8Num12z6"/>
    <w:qFormat/>
    <w:rsid w:val="00961B7E"/>
  </w:style>
  <w:style w:type="character" w:customStyle="1" w:styleId="WW8Num12z7">
    <w:name w:val="WW8Num12z7"/>
    <w:qFormat/>
    <w:rsid w:val="00961B7E"/>
  </w:style>
  <w:style w:type="character" w:customStyle="1" w:styleId="WW8Num12z8">
    <w:name w:val="WW8Num12z8"/>
    <w:qFormat/>
    <w:rsid w:val="00961B7E"/>
  </w:style>
  <w:style w:type="character" w:customStyle="1" w:styleId="WW8Num13z0">
    <w:name w:val="WW8Num13z0"/>
    <w:qFormat/>
    <w:rsid w:val="00961B7E"/>
    <w:rPr>
      <w:rFonts w:ascii="Symbol" w:hAnsi="Symbol" w:cs="Symbol"/>
    </w:rPr>
  </w:style>
  <w:style w:type="character" w:customStyle="1" w:styleId="WW8Num13z1">
    <w:name w:val="WW8Num13z1"/>
    <w:qFormat/>
    <w:rsid w:val="00961B7E"/>
    <w:rPr>
      <w:rFonts w:ascii="Courier New" w:hAnsi="Courier New" w:cs="Courier New"/>
    </w:rPr>
  </w:style>
  <w:style w:type="character" w:customStyle="1" w:styleId="WW8Num13z2">
    <w:name w:val="WW8Num13z2"/>
    <w:qFormat/>
    <w:rsid w:val="00961B7E"/>
    <w:rPr>
      <w:rFonts w:ascii="Wingdings" w:hAnsi="Wingdings" w:cs="Wingdings"/>
    </w:rPr>
  </w:style>
  <w:style w:type="character" w:customStyle="1" w:styleId="WW8Num14z0">
    <w:name w:val="WW8Num14z0"/>
    <w:qFormat/>
    <w:rsid w:val="00961B7E"/>
    <w:rPr>
      <w:rFonts w:ascii="Symbol" w:hAnsi="Symbol" w:cs="Symbol"/>
    </w:rPr>
  </w:style>
  <w:style w:type="character" w:customStyle="1" w:styleId="WW8Num14z1">
    <w:name w:val="WW8Num14z1"/>
    <w:qFormat/>
    <w:rsid w:val="00961B7E"/>
    <w:rPr>
      <w:rFonts w:ascii="Courier New" w:hAnsi="Courier New" w:cs="Courier New"/>
    </w:rPr>
  </w:style>
  <w:style w:type="character" w:customStyle="1" w:styleId="WW8Num14z2">
    <w:name w:val="WW8Num14z2"/>
    <w:qFormat/>
    <w:rsid w:val="00961B7E"/>
    <w:rPr>
      <w:rFonts w:ascii="Wingdings" w:hAnsi="Wingdings" w:cs="Wingdings"/>
    </w:rPr>
  </w:style>
  <w:style w:type="character" w:customStyle="1" w:styleId="WW8Num15z0">
    <w:name w:val="WW8Num15z0"/>
    <w:qFormat/>
    <w:rsid w:val="00961B7E"/>
  </w:style>
  <w:style w:type="character" w:customStyle="1" w:styleId="WW8Num15z1">
    <w:name w:val="WW8Num15z1"/>
    <w:qFormat/>
    <w:rsid w:val="00961B7E"/>
  </w:style>
  <w:style w:type="character" w:customStyle="1" w:styleId="WW8Num15z2">
    <w:name w:val="WW8Num15z2"/>
    <w:qFormat/>
    <w:rsid w:val="00961B7E"/>
  </w:style>
  <w:style w:type="character" w:customStyle="1" w:styleId="WW8Num15z3">
    <w:name w:val="WW8Num15z3"/>
    <w:qFormat/>
    <w:rsid w:val="00961B7E"/>
  </w:style>
  <w:style w:type="character" w:customStyle="1" w:styleId="WW8Num15z4">
    <w:name w:val="WW8Num15z4"/>
    <w:qFormat/>
    <w:rsid w:val="00961B7E"/>
  </w:style>
  <w:style w:type="character" w:customStyle="1" w:styleId="WW8Num15z5">
    <w:name w:val="WW8Num15z5"/>
    <w:qFormat/>
    <w:rsid w:val="00961B7E"/>
  </w:style>
  <w:style w:type="character" w:customStyle="1" w:styleId="WW8Num15z6">
    <w:name w:val="WW8Num15z6"/>
    <w:qFormat/>
    <w:rsid w:val="00961B7E"/>
  </w:style>
  <w:style w:type="character" w:customStyle="1" w:styleId="WW8Num15z7">
    <w:name w:val="WW8Num15z7"/>
    <w:qFormat/>
    <w:rsid w:val="00961B7E"/>
  </w:style>
  <w:style w:type="character" w:customStyle="1" w:styleId="WW8Num15z8">
    <w:name w:val="WW8Num15z8"/>
    <w:qFormat/>
    <w:rsid w:val="00961B7E"/>
  </w:style>
  <w:style w:type="character" w:customStyle="1" w:styleId="WW8Num16z0">
    <w:name w:val="WW8Num16z0"/>
    <w:qFormat/>
    <w:rsid w:val="00961B7E"/>
    <w:rPr>
      <w:rFonts w:ascii="Times New Roman" w:hAnsi="Times New Roman" w:cs="Times New Roman"/>
    </w:rPr>
  </w:style>
  <w:style w:type="character" w:customStyle="1" w:styleId="WW8Num17z0">
    <w:name w:val="WW8Num17z0"/>
    <w:qFormat/>
    <w:rsid w:val="00961B7E"/>
    <w:rPr>
      <w:rFonts w:ascii="Symbol" w:hAnsi="Symbol" w:cs="Symbol"/>
    </w:rPr>
  </w:style>
  <w:style w:type="character" w:customStyle="1" w:styleId="WW8Num17z1">
    <w:name w:val="WW8Num17z1"/>
    <w:qFormat/>
    <w:rsid w:val="00961B7E"/>
    <w:rPr>
      <w:rFonts w:ascii="Courier New" w:hAnsi="Courier New" w:cs="Courier New"/>
    </w:rPr>
  </w:style>
  <w:style w:type="character" w:customStyle="1" w:styleId="WW8Num17z2">
    <w:name w:val="WW8Num17z2"/>
    <w:qFormat/>
    <w:rsid w:val="00961B7E"/>
    <w:rPr>
      <w:rFonts w:ascii="Wingdings" w:hAnsi="Wingdings" w:cs="Wingdings"/>
    </w:rPr>
  </w:style>
  <w:style w:type="character" w:customStyle="1" w:styleId="WW8Num18z0">
    <w:name w:val="WW8Num18z0"/>
    <w:qFormat/>
    <w:rsid w:val="00961B7E"/>
  </w:style>
  <w:style w:type="character" w:customStyle="1" w:styleId="WW8Num18z1">
    <w:name w:val="WW8Num18z1"/>
    <w:qFormat/>
    <w:rsid w:val="00961B7E"/>
  </w:style>
  <w:style w:type="character" w:customStyle="1" w:styleId="WW8Num18z2">
    <w:name w:val="WW8Num18z2"/>
    <w:qFormat/>
    <w:rsid w:val="00961B7E"/>
  </w:style>
  <w:style w:type="character" w:customStyle="1" w:styleId="WW8Num18z3">
    <w:name w:val="WW8Num18z3"/>
    <w:qFormat/>
    <w:rsid w:val="00961B7E"/>
  </w:style>
  <w:style w:type="character" w:customStyle="1" w:styleId="WW8Num18z4">
    <w:name w:val="WW8Num18z4"/>
    <w:qFormat/>
    <w:rsid w:val="00961B7E"/>
  </w:style>
  <w:style w:type="character" w:customStyle="1" w:styleId="WW8Num18z5">
    <w:name w:val="WW8Num18z5"/>
    <w:qFormat/>
    <w:rsid w:val="00961B7E"/>
  </w:style>
  <w:style w:type="character" w:customStyle="1" w:styleId="WW8Num18z6">
    <w:name w:val="WW8Num18z6"/>
    <w:qFormat/>
    <w:rsid w:val="00961B7E"/>
  </w:style>
  <w:style w:type="character" w:customStyle="1" w:styleId="WW8Num18z7">
    <w:name w:val="WW8Num18z7"/>
    <w:qFormat/>
    <w:rsid w:val="00961B7E"/>
  </w:style>
  <w:style w:type="character" w:customStyle="1" w:styleId="WW8Num18z8">
    <w:name w:val="WW8Num18z8"/>
    <w:qFormat/>
    <w:rsid w:val="00961B7E"/>
  </w:style>
  <w:style w:type="character" w:customStyle="1" w:styleId="WW8Num19z0">
    <w:name w:val="WW8Num19z0"/>
    <w:qFormat/>
    <w:rsid w:val="00961B7E"/>
  </w:style>
  <w:style w:type="character" w:customStyle="1" w:styleId="WW8Num19z1">
    <w:name w:val="WW8Num19z1"/>
    <w:qFormat/>
    <w:rsid w:val="00961B7E"/>
  </w:style>
  <w:style w:type="character" w:customStyle="1" w:styleId="WW8Num19z2">
    <w:name w:val="WW8Num19z2"/>
    <w:qFormat/>
    <w:rsid w:val="00961B7E"/>
  </w:style>
  <w:style w:type="character" w:customStyle="1" w:styleId="WW8Num19z3">
    <w:name w:val="WW8Num19z3"/>
    <w:qFormat/>
    <w:rsid w:val="00961B7E"/>
  </w:style>
  <w:style w:type="character" w:customStyle="1" w:styleId="WW8Num19z4">
    <w:name w:val="WW8Num19z4"/>
    <w:qFormat/>
    <w:rsid w:val="00961B7E"/>
  </w:style>
  <w:style w:type="character" w:customStyle="1" w:styleId="WW8Num19z5">
    <w:name w:val="WW8Num19z5"/>
    <w:qFormat/>
    <w:rsid w:val="00961B7E"/>
  </w:style>
  <w:style w:type="character" w:customStyle="1" w:styleId="WW8Num19z6">
    <w:name w:val="WW8Num19z6"/>
    <w:qFormat/>
    <w:rsid w:val="00961B7E"/>
  </w:style>
  <w:style w:type="character" w:customStyle="1" w:styleId="WW8Num19z7">
    <w:name w:val="WW8Num19z7"/>
    <w:qFormat/>
    <w:rsid w:val="00961B7E"/>
  </w:style>
  <w:style w:type="character" w:customStyle="1" w:styleId="WW8Num19z8">
    <w:name w:val="WW8Num19z8"/>
    <w:qFormat/>
    <w:rsid w:val="00961B7E"/>
  </w:style>
  <w:style w:type="character" w:customStyle="1" w:styleId="WW8Num20z0">
    <w:name w:val="WW8Num20z0"/>
    <w:qFormat/>
    <w:rsid w:val="00961B7E"/>
    <w:rPr>
      <w:rFonts w:ascii="Symbol" w:hAnsi="Symbol" w:cs="Symbol"/>
    </w:rPr>
  </w:style>
  <w:style w:type="character" w:customStyle="1" w:styleId="WW8Num20z1">
    <w:name w:val="WW8Num20z1"/>
    <w:qFormat/>
    <w:rsid w:val="00961B7E"/>
    <w:rPr>
      <w:rFonts w:ascii="Courier New" w:hAnsi="Courier New" w:cs="Courier New"/>
    </w:rPr>
  </w:style>
  <w:style w:type="character" w:customStyle="1" w:styleId="WW8Num20z2">
    <w:name w:val="WW8Num20z2"/>
    <w:qFormat/>
    <w:rsid w:val="00961B7E"/>
    <w:rPr>
      <w:rFonts w:ascii="Wingdings" w:hAnsi="Wingdings" w:cs="Wingdings"/>
    </w:rPr>
  </w:style>
  <w:style w:type="character" w:customStyle="1" w:styleId="WW8Num21z0">
    <w:name w:val="WW8Num21z0"/>
    <w:qFormat/>
    <w:rsid w:val="00961B7E"/>
  </w:style>
  <w:style w:type="character" w:customStyle="1" w:styleId="WW8Num21z1">
    <w:name w:val="WW8Num21z1"/>
    <w:qFormat/>
    <w:rsid w:val="00961B7E"/>
  </w:style>
  <w:style w:type="character" w:customStyle="1" w:styleId="WW8Num21z2">
    <w:name w:val="WW8Num21z2"/>
    <w:qFormat/>
    <w:rsid w:val="00961B7E"/>
  </w:style>
  <w:style w:type="character" w:customStyle="1" w:styleId="WW8Num21z3">
    <w:name w:val="WW8Num21z3"/>
    <w:qFormat/>
    <w:rsid w:val="00961B7E"/>
  </w:style>
  <w:style w:type="character" w:customStyle="1" w:styleId="WW8Num21z4">
    <w:name w:val="WW8Num21z4"/>
    <w:qFormat/>
    <w:rsid w:val="00961B7E"/>
  </w:style>
  <w:style w:type="character" w:customStyle="1" w:styleId="WW8Num21z5">
    <w:name w:val="WW8Num21z5"/>
    <w:qFormat/>
    <w:rsid w:val="00961B7E"/>
  </w:style>
  <w:style w:type="character" w:customStyle="1" w:styleId="WW8Num21z6">
    <w:name w:val="WW8Num21z6"/>
    <w:qFormat/>
    <w:rsid w:val="00961B7E"/>
  </w:style>
  <w:style w:type="character" w:customStyle="1" w:styleId="WW8Num21z7">
    <w:name w:val="WW8Num21z7"/>
    <w:qFormat/>
    <w:rsid w:val="00961B7E"/>
  </w:style>
  <w:style w:type="character" w:customStyle="1" w:styleId="WW8Num21z8">
    <w:name w:val="WW8Num21z8"/>
    <w:qFormat/>
    <w:rsid w:val="00961B7E"/>
  </w:style>
  <w:style w:type="character" w:customStyle="1" w:styleId="WW8Num22z0">
    <w:name w:val="WW8Num22z0"/>
    <w:qFormat/>
    <w:rsid w:val="00961B7E"/>
  </w:style>
  <w:style w:type="character" w:customStyle="1" w:styleId="WW8Num22z1">
    <w:name w:val="WW8Num22z1"/>
    <w:qFormat/>
    <w:rsid w:val="00961B7E"/>
  </w:style>
  <w:style w:type="character" w:customStyle="1" w:styleId="WW8Num22z2">
    <w:name w:val="WW8Num22z2"/>
    <w:qFormat/>
    <w:rsid w:val="00961B7E"/>
  </w:style>
  <w:style w:type="character" w:customStyle="1" w:styleId="WW8Num22z3">
    <w:name w:val="WW8Num22z3"/>
    <w:qFormat/>
    <w:rsid w:val="00961B7E"/>
  </w:style>
  <w:style w:type="character" w:customStyle="1" w:styleId="WW8Num22z4">
    <w:name w:val="WW8Num22z4"/>
    <w:qFormat/>
    <w:rsid w:val="00961B7E"/>
  </w:style>
  <w:style w:type="character" w:customStyle="1" w:styleId="WW8Num22z5">
    <w:name w:val="WW8Num22z5"/>
    <w:qFormat/>
    <w:rsid w:val="00961B7E"/>
  </w:style>
  <w:style w:type="character" w:customStyle="1" w:styleId="WW8Num22z6">
    <w:name w:val="WW8Num22z6"/>
    <w:qFormat/>
    <w:rsid w:val="00961B7E"/>
  </w:style>
  <w:style w:type="character" w:customStyle="1" w:styleId="WW8Num22z7">
    <w:name w:val="WW8Num22z7"/>
    <w:qFormat/>
    <w:rsid w:val="00961B7E"/>
  </w:style>
  <w:style w:type="character" w:customStyle="1" w:styleId="WW8Num22z8">
    <w:name w:val="WW8Num22z8"/>
    <w:qFormat/>
    <w:rsid w:val="00961B7E"/>
  </w:style>
  <w:style w:type="character" w:customStyle="1" w:styleId="WW8Num23z0">
    <w:name w:val="WW8Num23z0"/>
    <w:qFormat/>
    <w:rsid w:val="00961B7E"/>
  </w:style>
  <w:style w:type="character" w:customStyle="1" w:styleId="WW8Num23z1">
    <w:name w:val="WW8Num23z1"/>
    <w:qFormat/>
    <w:rsid w:val="00961B7E"/>
  </w:style>
  <w:style w:type="character" w:customStyle="1" w:styleId="WW8Num23z2">
    <w:name w:val="WW8Num23z2"/>
    <w:qFormat/>
    <w:rsid w:val="00961B7E"/>
  </w:style>
  <w:style w:type="character" w:customStyle="1" w:styleId="WW8Num23z3">
    <w:name w:val="WW8Num23z3"/>
    <w:qFormat/>
    <w:rsid w:val="00961B7E"/>
  </w:style>
  <w:style w:type="character" w:customStyle="1" w:styleId="WW8Num23z4">
    <w:name w:val="WW8Num23z4"/>
    <w:qFormat/>
    <w:rsid w:val="00961B7E"/>
  </w:style>
  <w:style w:type="character" w:customStyle="1" w:styleId="WW8Num23z5">
    <w:name w:val="WW8Num23z5"/>
    <w:qFormat/>
    <w:rsid w:val="00961B7E"/>
  </w:style>
  <w:style w:type="character" w:customStyle="1" w:styleId="WW8Num23z6">
    <w:name w:val="WW8Num23z6"/>
    <w:qFormat/>
    <w:rsid w:val="00961B7E"/>
  </w:style>
  <w:style w:type="character" w:customStyle="1" w:styleId="WW8Num23z7">
    <w:name w:val="WW8Num23z7"/>
    <w:qFormat/>
    <w:rsid w:val="00961B7E"/>
  </w:style>
  <w:style w:type="character" w:customStyle="1" w:styleId="WW8Num23z8">
    <w:name w:val="WW8Num23z8"/>
    <w:qFormat/>
    <w:rsid w:val="00961B7E"/>
  </w:style>
  <w:style w:type="character" w:customStyle="1" w:styleId="WW8Num24z0">
    <w:name w:val="WW8Num24z0"/>
    <w:qFormat/>
    <w:rsid w:val="00961B7E"/>
  </w:style>
  <w:style w:type="character" w:customStyle="1" w:styleId="WW8Num24z1">
    <w:name w:val="WW8Num24z1"/>
    <w:qFormat/>
    <w:rsid w:val="00961B7E"/>
  </w:style>
  <w:style w:type="character" w:customStyle="1" w:styleId="WW8Num24z2">
    <w:name w:val="WW8Num24z2"/>
    <w:qFormat/>
    <w:rsid w:val="00961B7E"/>
  </w:style>
  <w:style w:type="character" w:customStyle="1" w:styleId="WW8Num24z3">
    <w:name w:val="WW8Num24z3"/>
    <w:qFormat/>
    <w:rsid w:val="00961B7E"/>
  </w:style>
  <w:style w:type="character" w:customStyle="1" w:styleId="WW8Num24z4">
    <w:name w:val="WW8Num24z4"/>
    <w:qFormat/>
    <w:rsid w:val="00961B7E"/>
  </w:style>
  <w:style w:type="character" w:customStyle="1" w:styleId="WW8Num24z5">
    <w:name w:val="WW8Num24z5"/>
    <w:qFormat/>
    <w:rsid w:val="00961B7E"/>
  </w:style>
  <w:style w:type="character" w:customStyle="1" w:styleId="WW8Num24z6">
    <w:name w:val="WW8Num24z6"/>
    <w:qFormat/>
    <w:rsid w:val="00961B7E"/>
  </w:style>
  <w:style w:type="character" w:customStyle="1" w:styleId="WW8Num24z7">
    <w:name w:val="WW8Num24z7"/>
    <w:qFormat/>
    <w:rsid w:val="00961B7E"/>
  </w:style>
  <w:style w:type="character" w:customStyle="1" w:styleId="WW8Num24z8">
    <w:name w:val="WW8Num24z8"/>
    <w:qFormat/>
    <w:rsid w:val="00961B7E"/>
  </w:style>
  <w:style w:type="character" w:customStyle="1" w:styleId="WW8Num25z0">
    <w:name w:val="WW8Num25z0"/>
    <w:qFormat/>
    <w:rsid w:val="00961B7E"/>
    <w:rPr>
      <w:rFonts w:ascii="Symbol" w:hAnsi="Symbol" w:cs="Symbol"/>
    </w:rPr>
  </w:style>
  <w:style w:type="character" w:customStyle="1" w:styleId="WW8Num25z1">
    <w:name w:val="WW8Num25z1"/>
    <w:qFormat/>
    <w:rsid w:val="00961B7E"/>
    <w:rPr>
      <w:rFonts w:ascii="Courier New" w:hAnsi="Courier New" w:cs="Courier New"/>
    </w:rPr>
  </w:style>
  <w:style w:type="character" w:customStyle="1" w:styleId="WW8Num25z2">
    <w:name w:val="WW8Num25z2"/>
    <w:qFormat/>
    <w:rsid w:val="00961B7E"/>
    <w:rPr>
      <w:rFonts w:ascii="Wingdings" w:hAnsi="Wingdings" w:cs="Wingdings"/>
    </w:rPr>
  </w:style>
  <w:style w:type="character" w:customStyle="1" w:styleId="WW8Num26z0">
    <w:name w:val="WW8Num26z0"/>
    <w:qFormat/>
    <w:rsid w:val="00961B7E"/>
  </w:style>
  <w:style w:type="character" w:customStyle="1" w:styleId="WW8Num26z1">
    <w:name w:val="WW8Num26z1"/>
    <w:qFormat/>
    <w:rsid w:val="00961B7E"/>
  </w:style>
  <w:style w:type="character" w:customStyle="1" w:styleId="WW8Num26z2">
    <w:name w:val="WW8Num26z2"/>
    <w:qFormat/>
    <w:rsid w:val="00961B7E"/>
  </w:style>
  <w:style w:type="character" w:customStyle="1" w:styleId="WW8Num26z3">
    <w:name w:val="WW8Num26z3"/>
    <w:qFormat/>
    <w:rsid w:val="00961B7E"/>
  </w:style>
  <w:style w:type="character" w:customStyle="1" w:styleId="WW8Num26z4">
    <w:name w:val="WW8Num26z4"/>
    <w:qFormat/>
    <w:rsid w:val="00961B7E"/>
  </w:style>
  <w:style w:type="character" w:customStyle="1" w:styleId="WW8Num26z5">
    <w:name w:val="WW8Num26z5"/>
    <w:qFormat/>
    <w:rsid w:val="00961B7E"/>
  </w:style>
  <w:style w:type="character" w:customStyle="1" w:styleId="WW8Num26z6">
    <w:name w:val="WW8Num26z6"/>
    <w:qFormat/>
    <w:rsid w:val="00961B7E"/>
  </w:style>
  <w:style w:type="character" w:customStyle="1" w:styleId="WW8Num26z7">
    <w:name w:val="WW8Num26z7"/>
    <w:qFormat/>
    <w:rsid w:val="00961B7E"/>
  </w:style>
  <w:style w:type="character" w:customStyle="1" w:styleId="WW8Num26z8">
    <w:name w:val="WW8Num26z8"/>
    <w:qFormat/>
    <w:rsid w:val="00961B7E"/>
  </w:style>
  <w:style w:type="character" w:customStyle="1" w:styleId="WW8Num27z0">
    <w:name w:val="WW8Num27z0"/>
    <w:qFormat/>
    <w:rsid w:val="00961B7E"/>
    <w:rPr>
      <w:rFonts w:ascii="Times New Roman" w:hAnsi="Times New Roman" w:cs="Times New Roman"/>
    </w:rPr>
  </w:style>
  <w:style w:type="character" w:customStyle="1" w:styleId="WW8Num28z0">
    <w:name w:val="WW8Num28z0"/>
    <w:qFormat/>
    <w:rsid w:val="00961B7E"/>
    <w:rPr>
      <w:rFonts w:ascii="Times New Roman" w:hAnsi="Times New Roman" w:cs="Times New Roman"/>
    </w:rPr>
  </w:style>
  <w:style w:type="character" w:customStyle="1" w:styleId="WW8Num29z0">
    <w:name w:val="WW8Num29z0"/>
    <w:qFormat/>
    <w:rsid w:val="00961B7E"/>
    <w:rPr>
      <w:rFonts w:ascii="Times New Roman" w:hAnsi="Times New Roman" w:cs="Times New Roman"/>
    </w:rPr>
  </w:style>
  <w:style w:type="character" w:customStyle="1" w:styleId="WW8Num30z0">
    <w:name w:val="WW8Num30z0"/>
    <w:qFormat/>
    <w:rsid w:val="00961B7E"/>
    <w:rPr>
      <w:rFonts w:ascii="Symbol" w:hAnsi="Symbol" w:cs="Symbol"/>
    </w:rPr>
  </w:style>
  <w:style w:type="character" w:customStyle="1" w:styleId="WW8Num30z1">
    <w:name w:val="WW8Num30z1"/>
    <w:qFormat/>
    <w:rsid w:val="00961B7E"/>
    <w:rPr>
      <w:rFonts w:ascii="Courier New" w:hAnsi="Courier New" w:cs="Courier New"/>
    </w:rPr>
  </w:style>
  <w:style w:type="character" w:customStyle="1" w:styleId="WW8Num30z2">
    <w:name w:val="WW8Num30z2"/>
    <w:qFormat/>
    <w:rsid w:val="00961B7E"/>
    <w:rPr>
      <w:rFonts w:ascii="Wingdings" w:hAnsi="Wingdings" w:cs="Wingdings"/>
    </w:rPr>
  </w:style>
  <w:style w:type="character" w:customStyle="1" w:styleId="WW8Num31z0">
    <w:name w:val="WW8Num31z0"/>
    <w:qFormat/>
    <w:rsid w:val="00961B7E"/>
  </w:style>
  <w:style w:type="character" w:customStyle="1" w:styleId="WW8Num32z0">
    <w:name w:val="WW8Num32z0"/>
    <w:qFormat/>
    <w:rsid w:val="00961B7E"/>
    <w:rPr>
      <w:rFonts w:ascii="Symbol" w:hAnsi="Symbol" w:cs="Symbol"/>
    </w:rPr>
  </w:style>
  <w:style w:type="character" w:customStyle="1" w:styleId="WW8Num32z1">
    <w:name w:val="WW8Num32z1"/>
    <w:qFormat/>
    <w:rsid w:val="00961B7E"/>
    <w:rPr>
      <w:rFonts w:ascii="Courier New" w:hAnsi="Courier New" w:cs="Courier New"/>
    </w:rPr>
  </w:style>
  <w:style w:type="character" w:customStyle="1" w:styleId="WW8Num32z2">
    <w:name w:val="WW8Num32z2"/>
    <w:qFormat/>
    <w:rsid w:val="00961B7E"/>
    <w:rPr>
      <w:rFonts w:ascii="Wingdings" w:hAnsi="Wingdings" w:cs="Wingdings"/>
    </w:rPr>
  </w:style>
  <w:style w:type="character" w:customStyle="1" w:styleId="WW8Num33z0">
    <w:name w:val="WW8Num33z0"/>
    <w:qFormat/>
    <w:rsid w:val="00961B7E"/>
  </w:style>
  <w:style w:type="character" w:customStyle="1" w:styleId="WW8Num34z0">
    <w:name w:val="WW8Num34z0"/>
    <w:qFormat/>
    <w:rsid w:val="00961B7E"/>
    <w:rPr>
      <w:rFonts w:ascii="Symbol" w:hAnsi="Symbol" w:cs="Symbol"/>
    </w:rPr>
  </w:style>
  <w:style w:type="character" w:customStyle="1" w:styleId="WW8Num34z1">
    <w:name w:val="WW8Num34z1"/>
    <w:qFormat/>
    <w:rsid w:val="00961B7E"/>
    <w:rPr>
      <w:rFonts w:ascii="Courier New" w:hAnsi="Courier New" w:cs="Courier New"/>
    </w:rPr>
  </w:style>
  <w:style w:type="character" w:customStyle="1" w:styleId="WW8Num34z2">
    <w:name w:val="WW8Num34z2"/>
    <w:qFormat/>
    <w:rsid w:val="00961B7E"/>
    <w:rPr>
      <w:rFonts w:ascii="Wingdings" w:hAnsi="Wingdings" w:cs="Wingdings"/>
    </w:rPr>
  </w:style>
  <w:style w:type="character" w:customStyle="1" w:styleId="WW8Num35z0">
    <w:name w:val="WW8Num35z0"/>
    <w:qFormat/>
    <w:rsid w:val="00961B7E"/>
    <w:rPr>
      <w:rFonts w:ascii="Times New Roman" w:hAnsi="Times New Roman" w:cs="Times New Roman"/>
    </w:rPr>
  </w:style>
  <w:style w:type="character" w:customStyle="1" w:styleId="WW8Num36z0">
    <w:name w:val="WW8Num36z0"/>
    <w:qFormat/>
    <w:rsid w:val="00961B7E"/>
    <w:rPr>
      <w:rFonts w:ascii="Times New Roman" w:hAnsi="Times New Roman" w:cs="Times New Roman"/>
    </w:rPr>
  </w:style>
  <w:style w:type="character" w:customStyle="1" w:styleId="WW8NumSt23z0">
    <w:name w:val="WW8NumSt23z0"/>
    <w:qFormat/>
    <w:rsid w:val="00961B7E"/>
    <w:rPr>
      <w:rFonts w:ascii="Times New Roman" w:hAnsi="Times New Roman" w:cs="Times New Roman"/>
    </w:rPr>
  </w:style>
  <w:style w:type="character" w:customStyle="1" w:styleId="WW8NumSt24z0">
    <w:name w:val="WW8NumSt24z0"/>
    <w:qFormat/>
    <w:rsid w:val="00961B7E"/>
    <w:rPr>
      <w:rFonts w:ascii="Times New Roman" w:hAnsi="Times New Roman" w:cs="Times New Roman"/>
    </w:rPr>
  </w:style>
  <w:style w:type="character" w:customStyle="1" w:styleId="WW8NumSt27z0">
    <w:name w:val="WW8NumSt27z0"/>
    <w:qFormat/>
    <w:rsid w:val="00961B7E"/>
    <w:rPr>
      <w:rFonts w:ascii="Times New Roman" w:hAnsi="Times New Roman" w:cs="Times New Roman"/>
    </w:rPr>
  </w:style>
  <w:style w:type="character" w:customStyle="1" w:styleId="WW8NumSt28z0">
    <w:name w:val="WW8NumSt28z0"/>
    <w:qFormat/>
    <w:rsid w:val="00961B7E"/>
    <w:rPr>
      <w:rFonts w:ascii="Times New Roman" w:hAnsi="Times New Roman" w:cs="Times New Roman"/>
    </w:rPr>
  </w:style>
  <w:style w:type="character" w:customStyle="1" w:styleId="WW8NumSt31z0">
    <w:name w:val="WW8NumSt31z0"/>
    <w:qFormat/>
    <w:rsid w:val="00961B7E"/>
    <w:rPr>
      <w:rFonts w:ascii="Times New Roman" w:hAnsi="Times New Roman" w:cs="Times New Roman"/>
    </w:rPr>
  </w:style>
  <w:style w:type="character" w:customStyle="1" w:styleId="1">
    <w:name w:val="Заголовок 1 Знак"/>
    <w:qFormat/>
    <w:rsid w:val="00961B7E"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2">
    <w:name w:val="Заголовок 2 Знак"/>
    <w:qFormat/>
    <w:rsid w:val="00961B7E"/>
    <w:rPr>
      <w:rFonts w:ascii="Times New Roman" w:eastAsia="Times New Roman" w:hAnsi="Times New Roman" w:cs="Times New Roman"/>
      <w:b/>
      <w:bCs/>
      <w:iCs/>
      <w:sz w:val="28"/>
      <w:szCs w:val="28"/>
      <w:lang w:val="ru-RU"/>
    </w:rPr>
  </w:style>
  <w:style w:type="character" w:customStyle="1" w:styleId="3">
    <w:name w:val="Заголовок 3 Знак"/>
    <w:qFormat/>
    <w:rsid w:val="00961B7E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">
    <w:name w:val="Заголовок 4 Знак"/>
    <w:qFormat/>
    <w:rsid w:val="00961B7E"/>
    <w:rPr>
      <w:b/>
      <w:bCs/>
      <w:sz w:val="28"/>
      <w:szCs w:val="28"/>
    </w:rPr>
  </w:style>
  <w:style w:type="character" w:customStyle="1" w:styleId="5">
    <w:name w:val="Заголовок 5 Знак"/>
    <w:qFormat/>
    <w:rsid w:val="00961B7E"/>
    <w:rPr>
      <w:b/>
      <w:bCs/>
      <w:i/>
      <w:iCs/>
      <w:sz w:val="26"/>
      <w:szCs w:val="26"/>
    </w:rPr>
  </w:style>
  <w:style w:type="character" w:customStyle="1" w:styleId="6">
    <w:name w:val="Заголовок 6 Знак"/>
    <w:qFormat/>
    <w:rsid w:val="00961B7E"/>
    <w:rPr>
      <w:b/>
      <w:bCs/>
    </w:rPr>
  </w:style>
  <w:style w:type="character" w:customStyle="1" w:styleId="7">
    <w:name w:val="Заголовок 7 Знак"/>
    <w:qFormat/>
    <w:rsid w:val="00961B7E"/>
    <w:rPr>
      <w:sz w:val="24"/>
      <w:szCs w:val="24"/>
    </w:rPr>
  </w:style>
  <w:style w:type="character" w:customStyle="1" w:styleId="8">
    <w:name w:val="Заголовок 8 Знак"/>
    <w:qFormat/>
    <w:rsid w:val="00961B7E"/>
    <w:rPr>
      <w:i/>
      <w:iCs/>
      <w:sz w:val="24"/>
      <w:szCs w:val="24"/>
    </w:rPr>
  </w:style>
  <w:style w:type="character" w:customStyle="1" w:styleId="9">
    <w:name w:val="Заголовок 9 Знак"/>
    <w:qFormat/>
    <w:rsid w:val="00961B7E"/>
    <w:rPr>
      <w:rFonts w:ascii="Cambria" w:eastAsia="Times New Roman" w:hAnsi="Cambria" w:cs="Cambria"/>
    </w:rPr>
  </w:style>
  <w:style w:type="character" w:customStyle="1" w:styleId="a3">
    <w:name w:val="Название Знак"/>
    <w:qFormat/>
    <w:rsid w:val="00961B7E"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a4">
    <w:name w:val="Подзаголовок Знак"/>
    <w:qFormat/>
    <w:rsid w:val="00961B7E"/>
    <w:rPr>
      <w:rFonts w:ascii="Cambria" w:eastAsia="Times New Roman" w:hAnsi="Cambria" w:cs="Cambria"/>
      <w:sz w:val="24"/>
      <w:szCs w:val="24"/>
    </w:rPr>
  </w:style>
  <w:style w:type="character" w:customStyle="1" w:styleId="StrongEmphasis">
    <w:name w:val="Strong Emphasis"/>
    <w:qFormat/>
    <w:rsid w:val="00961B7E"/>
    <w:rPr>
      <w:b/>
      <w:bCs/>
    </w:rPr>
  </w:style>
  <w:style w:type="character" w:styleId="a5">
    <w:name w:val="Emphasis"/>
    <w:qFormat/>
    <w:rsid w:val="00961B7E"/>
    <w:rPr>
      <w:rFonts w:ascii="Calibri" w:hAnsi="Calibri" w:cs="Calibri"/>
      <w:b/>
      <w:i/>
      <w:iCs/>
    </w:rPr>
  </w:style>
  <w:style w:type="character" w:customStyle="1" w:styleId="20">
    <w:name w:val="Цитата 2 Знак"/>
    <w:qFormat/>
    <w:rsid w:val="00961B7E"/>
    <w:rPr>
      <w:i/>
      <w:sz w:val="24"/>
      <w:szCs w:val="24"/>
    </w:rPr>
  </w:style>
  <w:style w:type="character" w:customStyle="1" w:styleId="a6">
    <w:name w:val="Выделенная цитата Знак"/>
    <w:qFormat/>
    <w:rsid w:val="00961B7E"/>
    <w:rPr>
      <w:b/>
      <w:i/>
      <w:sz w:val="24"/>
    </w:rPr>
  </w:style>
  <w:style w:type="character" w:styleId="a7">
    <w:name w:val="Subtle Emphasis"/>
    <w:qFormat/>
    <w:rsid w:val="00961B7E"/>
    <w:rPr>
      <w:i/>
      <w:color w:val="5A5A5A"/>
    </w:rPr>
  </w:style>
  <w:style w:type="character" w:styleId="a8">
    <w:name w:val="Intense Emphasis"/>
    <w:qFormat/>
    <w:rsid w:val="00961B7E"/>
    <w:rPr>
      <w:b/>
      <w:i/>
      <w:sz w:val="24"/>
      <w:szCs w:val="24"/>
      <w:u w:val="single"/>
    </w:rPr>
  </w:style>
  <w:style w:type="character" w:styleId="a9">
    <w:name w:val="Subtle Reference"/>
    <w:qFormat/>
    <w:rsid w:val="00961B7E"/>
    <w:rPr>
      <w:sz w:val="24"/>
      <w:szCs w:val="24"/>
      <w:u w:val="single"/>
    </w:rPr>
  </w:style>
  <w:style w:type="character" w:styleId="aa">
    <w:name w:val="Intense Reference"/>
    <w:qFormat/>
    <w:rsid w:val="00961B7E"/>
    <w:rPr>
      <w:b/>
      <w:sz w:val="24"/>
      <w:u w:val="single"/>
    </w:rPr>
  </w:style>
  <w:style w:type="character" w:styleId="ab">
    <w:name w:val="Book Title"/>
    <w:qFormat/>
    <w:rsid w:val="00961B7E"/>
    <w:rPr>
      <w:rFonts w:ascii="Cambria" w:eastAsia="Times New Roman" w:hAnsi="Cambria" w:cs="Cambria"/>
      <w:b/>
      <w:i/>
      <w:sz w:val="24"/>
      <w:szCs w:val="24"/>
    </w:rPr>
  </w:style>
  <w:style w:type="character" w:customStyle="1" w:styleId="InternetLink">
    <w:name w:val="Internet Link"/>
    <w:rsid w:val="00961B7E"/>
    <w:rPr>
      <w:color w:val="0000FF"/>
      <w:u w:val="single"/>
    </w:rPr>
  </w:style>
  <w:style w:type="character" w:customStyle="1" w:styleId="ac">
    <w:name w:val="Текст выноски Знак"/>
    <w:qFormat/>
    <w:rsid w:val="00961B7E"/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qFormat/>
    <w:rsid w:val="00961B7E"/>
    <w:rPr>
      <w:rFonts w:ascii="Times New Roman" w:hAnsi="Times New Roman" w:cs="Times New Roman"/>
      <w:sz w:val="28"/>
      <w:szCs w:val="24"/>
    </w:rPr>
  </w:style>
  <w:style w:type="character" w:customStyle="1" w:styleId="ae">
    <w:name w:val="Нижний колонтитул Знак"/>
    <w:qFormat/>
    <w:rsid w:val="00961B7E"/>
    <w:rPr>
      <w:rFonts w:ascii="Times New Roman" w:hAnsi="Times New Roman" w:cs="Times New Roman"/>
      <w:sz w:val="28"/>
      <w:szCs w:val="24"/>
    </w:rPr>
  </w:style>
  <w:style w:type="character" w:customStyle="1" w:styleId="af">
    <w:name w:val="Основной текст с отступом Знак"/>
    <w:qFormat/>
    <w:rsid w:val="00961B7E"/>
    <w:rPr>
      <w:rFonts w:ascii="Times New Roman" w:eastAsia="Times New Roman" w:hAnsi="Times New Roman" w:cs="Times New Roman"/>
      <w:sz w:val="28"/>
      <w:szCs w:val="24"/>
      <w:lang w:val="ru-RU" w:bidi="ar-SA"/>
    </w:rPr>
  </w:style>
  <w:style w:type="character" w:customStyle="1" w:styleId="ConsPlusNormal">
    <w:name w:val="ConsPlusNormal Знак"/>
    <w:qFormat/>
    <w:rsid w:val="00961B7E"/>
    <w:rPr>
      <w:rFonts w:ascii="Arial" w:hAnsi="Arial" w:cs="Arial"/>
      <w:lang w:val="ru-RU" w:bidi="ar-SA"/>
    </w:rPr>
  </w:style>
  <w:style w:type="character" w:customStyle="1" w:styleId="af0">
    <w:name w:val="Основной текст Знак"/>
    <w:qFormat/>
    <w:rsid w:val="00961B7E"/>
    <w:rPr>
      <w:rFonts w:ascii="Times New Roman" w:hAnsi="Times New Roman" w:cs="Times New Roman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qFormat/>
    <w:rsid w:val="00961B7E"/>
  </w:style>
  <w:style w:type="character" w:customStyle="1" w:styleId="match">
    <w:name w:val="match"/>
    <w:basedOn w:val="a0"/>
    <w:qFormat/>
    <w:rsid w:val="00961B7E"/>
  </w:style>
  <w:style w:type="character" w:styleId="af1">
    <w:name w:val="annotation reference"/>
    <w:qFormat/>
    <w:rsid w:val="00961B7E"/>
    <w:rPr>
      <w:sz w:val="16"/>
      <w:szCs w:val="16"/>
    </w:rPr>
  </w:style>
  <w:style w:type="character" w:customStyle="1" w:styleId="af2">
    <w:name w:val="Текст примечания Знак"/>
    <w:qFormat/>
    <w:rsid w:val="00961B7E"/>
    <w:rPr>
      <w:rFonts w:ascii="Times New Roman" w:hAnsi="Times New Roman" w:cs="Times New Roman"/>
      <w:lang w:val="en-US" w:bidi="en-US"/>
    </w:rPr>
  </w:style>
  <w:style w:type="character" w:customStyle="1" w:styleId="af3">
    <w:name w:val="Тема примечания Знак"/>
    <w:qFormat/>
    <w:rsid w:val="00961B7E"/>
    <w:rPr>
      <w:rFonts w:ascii="Times New Roman" w:hAnsi="Times New Roman" w:cs="Times New Roman"/>
      <w:b/>
      <w:bCs/>
      <w:lang w:val="en-US" w:bidi="en-US"/>
    </w:rPr>
  </w:style>
  <w:style w:type="character" w:customStyle="1" w:styleId="af4">
    <w:name w:val="Гипертекстовая ссылка"/>
    <w:uiPriority w:val="99"/>
    <w:qFormat/>
    <w:rsid w:val="00961B7E"/>
    <w:rPr>
      <w:rFonts w:cs="Times New Roman"/>
      <w:b/>
      <w:color w:val="106BBE"/>
    </w:rPr>
  </w:style>
  <w:style w:type="character" w:customStyle="1" w:styleId="FontStyle13">
    <w:name w:val="Font Style13"/>
    <w:qFormat/>
    <w:rsid w:val="00961B7E"/>
    <w:rPr>
      <w:rFonts w:ascii="Times New Roman" w:hAnsi="Times New Roman" w:cs="Times New Roman"/>
      <w:sz w:val="26"/>
      <w:szCs w:val="26"/>
    </w:rPr>
  </w:style>
  <w:style w:type="character" w:customStyle="1" w:styleId="af5">
    <w:name w:val="Текст Знак"/>
    <w:qFormat/>
    <w:rsid w:val="00961B7E"/>
    <w:rPr>
      <w:rFonts w:ascii="Courier New" w:hAnsi="Courier New" w:cs="Courier New"/>
    </w:rPr>
  </w:style>
  <w:style w:type="character" w:customStyle="1" w:styleId="af6">
    <w:name w:val="Цветовое выделение"/>
    <w:qFormat/>
    <w:rsid w:val="00961B7E"/>
    <w:rPr>
      <w:b/>
      <w:color w:val="26282F"/>
    </w:rPr>
  </w:style>
  <w:style w:type="paragraph" w:customStyle="1" w:styleId="Heading">
    <w:name w:val="Heading"/>
    <w:basedOn w:val="a"/>
    <w:next w:val="a"/>
    <w:qFormat/>
    <w:rsid w:val="00961B7E"/>
    <w:pPr>
      <w:spacing w:before="240" w:after="60"/>
      <w:jc w:val="center"/>
      <w:outlineLvl w:val="0"/>
    </w:pPr>
    <w:rPr>
      <w:rFonts w:ascii="Cambria" w:hAnsi="Cambria" w:cs="Cambria"/>
      <w:b/>
      <w:bCs/>
      <w:kern w:val="2"/>
      <w:sz w:val="32"/>
      <w:szCs w:val="32"/>
      <w:lang w:bidi="ar-SA"/>
    </w:rPr>
  </w:style>
  <w:style w:type="paragraph" w:styleId="af7">
    <w:name w:val="Body Text"/>
    <w:basedOn w:val="a"/>
    <w:rsid w:val="00961B7E"/>
    <w:pPr>
      <w:spacing w:after="120"/>
    </w:pPr>
  </w:style>
  <w:style w:type="paragraph" w:styleId="af8">
    <w:name w:val="List"/>
    <w:basedOn w:val="af7"/>
    <w:rsid w:val="00961B7E"/>
  </w:style>
  <w:style w:type="paragraph" w:customStyle="1" w:styleId="Caption">
    <w:name w:val="Caption"/>
    <w:basedOn w:val="a"/>
    <w:qFormat/>
    <w:rsid w:val="00961B7E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rsid w:val="00961B7E"/>
    <w:pPr>
      <w:suppressLineNumbers/>
    </w:pPr>
  </w:style>
  <w:style w:type="paragraph" w:styleId="af9">
    <w:name w:val="Subtitle"/>
    <w:basedOn w:val="a"/>
    <w:next w:val="a"/>
    <w:qFormat/>
    <w:rsid w:val="00961B7E"/>
    <w:pPr>
      <w:spacing w:after="60"/>
      <w:jc w:val="center"/>
      <w:outlineLvl w:val="1"/>
    </w:pPr>
    <w:rPr>
      <w:rFonts w:ascii="Cambria" w:hAnsi="Cambria" w:cs="Cambria"/>
      <w:sz w:val="24"/>
      <w:lang w:bidi="ar-SA"/>
    </w:rPr>
  </w:style>
  <w:style w:type="paragraph" w:styleId="afa">
    <w:name w:val="No Spacing"/>
    <w:basedOn w:val="a"/>
    <w:qFormat/>
    <w:rsid w:val="00961B7E"/>
    <w:rPr>
      <w:szCs w:val="32"/>
    </w:rPr>
  </w:style>
  <w:style w:type="paragraph" w:styleId="afb">
    <w:name w:val="List Paragraph"/>
    <w:basedOn w:val="a"/>
    <w:qFormat/>
    <w:rsid w:val="00961B7E"/>
    <w:pPr>
      <w:ind w:left="720"/>
      <w:contextualSpacing/>
    </w:pPr>
  </w:style>
  <w:style w:type="paragraph" w:styleId="21">
    <w:name w:val="Quote"/>
    <w:basedOn w:val="a"/>
    <w:next w:val="a"/>
    <w:qFormat/>
    <w:rsid w:val="00961B7E"/>
    <w:rPr>
      <w:rFonts w:ascii="Calibri" w:hAnsi="Calibri" w:cs="Calibri"/>
      <w:i/>
      <w:sz w:val="24"/>
      <w:lang w:bidi="ar-SA"/>
    </w:rPr>
  </w:style>
  <w:style w:type="paragraph" w:styleId="afc">
    <w:name w:val="Intense Quote"/>
    <w:basedOn w:val="a"/>
    <w:next w:val="a"/>
    <w:qFormat/>
    <w:rsid w:val="00961B7E"/>
    <w:pPr>
      <w:ind w:left="720" w:right="720"/>
    </w:pPr>
    <w:rPr>
      <w:rFonts w:ascii="Calibri" w:hAnsi="Calibri" w:cs="Calibri"/>
      <w:b/>
      <w:i/>
      <w:sz w:val="24"/>
      <w:szCs w:val="20"/>
      <w:lang w:bidi="ar-SA"/>
    </w:rPr>
  </w:style>
  <w:style w:type="paragraph" w:styleId="afd">
    <w:name w:val="TOC Heading"/>
    <w:basedOn w:val="Heading1"/>
    <w:next w:val="a"/>
    <w:qFormat/>
    <w:rsid w:val="00961B7E"/>
    <w:pPr>
      <w:numPr>
        <w:numId w:val="0"/>
      </w:numPr>
    </w:pPr>
  </w:style>
  <w:style w:type="paragraph" w:styleId="afe">
    <w:name w:val="Balloon Text"/>
    <w:basedOn w:val="a"/>
    <w:qFormat/>
    <w:rsid w:val="00961B7E"/>
    <w:rPr>
      <w:rFonts w:ascii="Tahoma" w:hAnsi="Tahoma" w:cs="Tahoma"/>
      <w:sz w:val="16"/>
      <w:szCs w:val="16"/>
      <w:lang w:bidi="ar-SA"/>
    </w:rPr>
  </w:style>
  <w:style w:type="paragraph" w:customStyle="1" w:styleId="Header">
    <w:name w:val="Header"/>
    <w:basedOn w:val="a"/>
    <w:rsid w:val="00961B7E"/>
    <w:rPr>
      <w:lang w:bidi="ar-SA"/>
    </w:rPr>
  </w:style>
  <w:style w:type="paragraph" w:customStyle="1" w:styleId="Footer">
    <w:name w:val="Footer"/>
    <w:basedOn w:val="a"/>
    <w:rsid w:val="00961B7E"/>
    <w:rPr>
      <w:lang w:bidi="ar-SA"/>
    </w:rPr>
  </w:style>
  <w:style w:type="paragraph" w:customStyle="1" w:styleId="ConsPlusNormal0">
    <w:name w:val="ConsPlusNormal"/>
    <w:qFormat/>
    <w:rsid w:val="00961B7E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">
    <w:name w:val="Normal (Web)"/>
    <w:basedOn w:val="a"/>
    <w:qFormat/>
    <w:rsid w:val="00961B7E"/>
    <w:pPr>
      <w:spacing w:before="280" w:after="280"/>
    </w:pPr>
    <w:rPr>
      <w:lang w:val="ru-RU" w:bidi="ar-SA"/>
    </w:rPr>
  </w:style>
  <w:style w:type="paragraph" w:customStyle="1" w:styleId="ConsNormal">
    <w:name w:val="ConsNormal"/>
    <w:qFormat/>
    <w:rsid w:val="00961B7E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0">
    <w:name w:val="Body Text Indent"/>
    <w:basedOn w:val="a"/>
    <w:rsid w:val="00961B7E"/>
    <w:pPr>
      <w:spacing w:after="120"/>
      <w:ind w:left="283"/>
    </w:pPr>
    <w:rPr>
      <w:lang w:val="ru-RU" w:bidi="ar-SA"/>
    </w:rPr>
  </w:style>
  <w:style w:type="paragraph" w:customStyle="1" w:styleId="ConsPlusTitle">
    <w:name w:val="ConsPlusTitle"/>
    <w:qFormat/>
    <w:rsid w:val="00961B7E"/>
    <w:pPr>
      <w:widowControl w:val="0"/>
      <w:autoSpaceDE w:val="0"/>
    </w:pPr>
    <w:rPr>
      <w:rFonts w:eastAsia="Times New Roman" w:cs="Times New Roman"/>
      <w:b/>
      <w:bCs/>
      <w:sz w:val="28"/>
      <w:szCs w:val="28"/>
      <w:lang w:val="ru-RU" w:bidi="ar-SA"/>
    </w:rPr>
  </w:style>
  <w:style w:type="paragraph" w:customStyle="1" w:styleId="ConsPlusNonformat">
    <w:name w:val="ConsPlusNonformat"/>
    <w:qFormat/>
    <w:rsid w:val="00961B7E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formattext">
    <w:name w:val="formattext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ConsPlusCell">
    <w:name w:val="ConsPlusCell"/>
    <w:qFormat/>
    <w:rsid w:val="00961B7E"/>
    <w:pPr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1">
    <w:name w:val="annotation text"/>
    <w:basedOn w:val="a"/>
    <w:qFormat/>
    <w:rsid w:val="00961B7E"/>
    <w:rPr>
      <w:sz w:val="20"/>
      <w:szCs w:val="20"/>
    </w:rPr>
  </w:style>
  <w:style w:type="paragraph" w:styleId="aff2">
    <w:name w:val="annotation subject"/>
    <w:basedOn w:val="aff1"/>
    <w:next w:val="aff1"/>
    <w:qFormat/>
    <w:rsid w:val="00961B7E"/>
    <w:rPr>
      <w:b/>
      <w:bCs/>
    </w:rPr>
  </w:style>
  <w:style w:type="paragraph" w:customStyle="1" w:styleId="u">
    <w:name w:val="u"/>
    <w:basedOn w:val="a"/>
    <w:qFormat/>
    <w:rsid w:val="00961B7E"/>
    <w:pPr>
      <w:spacing w:before="280" w:after="280"/>
      <w:jc w:val="left"/>
    </w:pPr>
    <w:rPr>
      <w:rFonts w:eastAsia="Calibri"/>
      <w:sz w:val="24"/>
      <w:lang w:val="ru-RU" w:bidi="ar-SA"/>
    </w:rPr>
  </w:style>
  <w:style w:type="paragraph" w:customStyle="1" w:styleId="aff3">
    <w:name w:val="Оглавление"/>
    <w:basedOn w:val="a"/>
    <w:next w:val="a"/>
    <w:qFormat/>
    <w:rsid w:val="00961B7E"/>
    <w:pPr>
      <w:widowControl w:val="0"/>
      <w:autoSpaceDE w:val="0"/>
      <w:ind w:left="140"/>
      <w:jc w:val="left"/>
    </w:pPr>
    <w:rPr>
      <w:rFonts w:ascii="Courier New" w:hAnsi="Courier New" w:cs="Courier New"/>
      <w:sz w:val="24"/>
      <w:lang w:val="ru-RU" w:bidi="ar-SA"/>
    </w:rPr>
  </w:style>
  <w:style w:type="paragraph" w:styleId="aff4">
    <w:name w:val="Plain Text"/>
    <w:basedOn w:val="a"/>
    <w:qFormat/>
    <w:rsid w:val="00961B7E"/>
    <w:pPr>
      <w:jc w:val="left"/>
    </w:pPr>
    <w:rPr>
      <w:rFonts w:ascii="Courier New" w:hAnsi="Courier New" w:cs="Courier New"/>
      <w:sz w:val="20"/>
      <w:szCs w:val="20"/>
      <w:lang w:bidi="ar-SA"/>
    </w:rPr>
  </w:style>
  <w:style w:type="paragraph" w:customStyle="1" w:styleId="aff5">
    <w:name w:val="Нормальный (таблица)"/>
    <w:basedOn w:val="a"/>
    <w:next w:val="a"/>
    <w:qFormat/>
    <w:rsid w:val="00961B7E"/>
    <w:pPr>
      <w:widowControl w:val="0"/>
      <w:autoSpaceDE w:val="0"/>
    </w:pPr>
    <w:rPr>
      <w:rFonts w:ascii="Times New Roman CYR" w:hAnsi="Times New Roman CYR" w:cs="Times New Roman CYR"/>
      <w:sz w:val="24"/>
      <w:lang w:val="ru-RU" w:bidi="ar-SA"/>
    </w:rPr>
  </w:style>
  <w:style w:type="paragraph" w:customStyle="1" w:styleId="aff6">
    <w:name w:val="Таблицы (моноширинный)"/>
    <w:basedOn w:val="a"/>
    <w:next w:val="a"/>
    <w:qFormat/>
    <w:rsid w:val="00961B7E"/>
    <w:pPr>
      <w:widowControl w:val="0"/>
      <w:autoSpaceDE w:val="0"/>
      <w:jc w:val="left"/>
    </w:pPr>
    <w:rPr>
      <w:rFonts w:ascii="Courier New" w:hAnsi="Courier New" w:cs="Courier New"/>
      <w:sz w:val="24"/>
      <w:lang w:val="ru-RU" w:bidi="ar-SA"/>
    </w:rPr>
  </w:style>
  <w:style w:type="paragraph" w:customStyle="1" w:styleId="aff7">
    <w:name w:val="Прижатый влево"/>
    <w:basedOn w:val="a"/>
    <w:next w:val="a"/>
    <w:qFormat/>
    <w:rsid w:val="00961B7E"/>
    <w:pPr>
      <w:widowControl w:val="0"/>
      <w:autoSpaceDE w:val="0"/>
      <w:jc w:val="left"/>
    </w:pPr>
    <w:rPr>
      <w:rFonts w:ascii="Times New Roman CYR" w:hAnsi="Times New Roman CYR" w:cs="Times New Roman CYR"/>
      <w:sz w:val="24"/>
      <w:lang w:val="ru-RU" w:bidi="ar-SA"/>
    </w:rPr>
  </w:style>
  <w:style w:type="paragraph" w:customStyle="1" w:styleId="s1">
    <w:name w:val="s_1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s22">
    <w:name w:val="s_22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TableContents">
    <w:name w:val="Table Contents"/>
    <w:basedOn w:val="a"/>
    <w:qFormat/>
    <w:rsid w:val="00961B7E"/>
    <w:pPr>
      <w:suppressLineNumbers/>
    </w:pPr>
  </w:style>
  <w:style w:type="paragraph" w:customStyle="1" w:styleId="TableHeading">
    <w:name w:val="Table Heading"/>
    <w:basedOn w:val="TableContents"/>
    <w:qFormat/>
    <w:rsid w:val="00961B7E"/>
    <w:pPr>
      <w:jc w:val="center"/>
    </w:pPr>
    <w:rPr>
      <w:b/>
      <w:bCs/>
    </w:rPr>
  </w:style>
  <w:style w:type="numbering" w:customStyle="1" w:styleId="WW8Num1">
    <w:name w:val="WW8Num1"/>
    <w:qFormat/>
    <w:rsid w:val="00961B7E"/>
  </w:style>
  <w:style w:type="numbering" w:customStyle="1" w:styleId="WW8Num2">
    <w:name w:val="WW8Num2"/>
    <w:qFormat/>
    <w:rsid w:val="00961B7E"/>
  </w:style>
  <w:style w:type="numbering" w:customStyle="1" w:styleId="WW8Num3">
    <w:name w:val="WW8Num3"/>
    <w:qFormat/>
    <w:rsid w:val="00961B7E"/>
  </w:style>
  <w:style w:type="numbering" w:customStyle="1" w:styleId="WW8Num4">
    <w:name w:val="WW8Num4"/>
    <w:qFormat/>
    <w:rsid w:val="00961B7E"/>
  </w:style>
  <w:style w:type="numbering" w:customStyle="1" w:styleId="WW8Num5">
    <w:name w:val="WW8Num5"/>
    <w:qFormat/>
    <w:rsid w:val="00961B7E"/>
  </w:style>
  <w:style w:type="numbering" w:customStyle="1" w:styleId="WW8Num6">
    <w:name w:val="WW8Num6"/>
    <w:qFormat/>
    <w:rsid w:val="00961B7E"/>
  </w:style>
  <w:style w:type="numbering" w:customStyle="1" w:styleId="WW8Num7">
    <w:name w:val="WW8Num7"/>
    <w:qFormat/>
    <w:rsid w:val="00961B7E"/>
  </w:style>
  <w:style w:type="numbering" w:customStyle="1" w:styleId="WW8Num8">
    <w:name w:val="WW8Num8"/>
    <w:qFormat/>
    <w:rsid w:val="00961B7E"/>
  </w:style>
  <w:style w:type="numbering" w:customStyle="1" w:styleId="WW8Num9">
    <w:name w:val="WW8Num9"/>
    <w:qFormat/>
    <w:rsid w:val="00961B7E"/>
  </w:style>
  <w:style w:type="numbering" w:customStyle="1" w:styleId="WW8Num10">
    <w:name w:val="WW8Num10"/>
    <w:qFormat/>
    <w:rsid w:val="00961B7E"/>
  </w:style>
  <w:style w:type="numbering" w:customStyle="1" w:styleId="WW8Num11">
    <w:name w:val="WW8Num11"/>
    <w:qFormat/>
    <w:rsid w:val="00961B7E"/>
  </w:style>
  <w:style w:type="numbering" w:customStyle="1" w:styleId="WW8Num12">
    <w:name w:val="WW8Num12"/>
    <w:qFormat/>
    <w:rsid w:val="00961B7E"/>
  </w:style>
  <w:style w:type="numbering" w:customStyle="1" w:styleId="WW8Num13">
    <w:name w:val="WW8Num13"/>
    <w:qFormat/>
    <w:rsid w:val="00961B7E"/>
  </w:style>
  <w:style w:type="numbering" w:customStyle="1" w:styleId="WW8Num14">
    <w:name w:val="WW8Num14"/>
    <w:qFormat/>
    <w:rsid w:val="00961B7E"/>
  </w:style>
  <w:style w:type="numbering" w:customStyle="1" w:styleId="WW8Num15">
    <w:name w:val="WW8Num15"/>
    <w:qFormat/>
    <w:rsid w:val="00961B7E"/>
  </w:style>
  <w:style w:type="numbering" w:customStyle="1" w:styleId="WW8Num16">
    <w:name w:val="WW8Num16"/>
    <w:qFormat/>
    <w:rsid w:val="00961B7E"/>
  </w:style>
  <w:style w:type="numbering" w:customStyle="1" w:styleId="WW8Num17">
    <w:name w:val="WW8Num17"/>
    <w:qFormat/>
    <w:rsid w:val="00961B7E"/>
  </w:style>
  <w:style w:type="numbering" w:customStyle="1" w:styleId="WW8Num18">
    <w:name w:val="WW8Num18"/>
    <w:qFormat/>
    <w:rsid w:val="00961B7E"/>
  </w:style>
  <w:style w:type="numbering" w:customStyle="1" w:styleId="WW8Num19">
    <w:name w:val="WW8Num19"/>
    <w:qFormat/>
    <w:rsid w:val="00961B7E"/>
  </w:style>
  <w:style w:type="numbering" w:customStyle="1" w:styleId="WW8Num20">
    <w:name w:val="WW8Num20"/>
    <w:qFormat/>
    <w:rsid w:val="00961B7E"/>
  </w:style>
  <w:style w:type="numbering" w:customStyle="1" w:styleId="WW8Num21">
    <w:name w:val="WW8Num21"/>
    <w:qFormat/>
    <w:rsid w:val="00961B7E"/>
  </w:style>
  <w:style w:type="numbering" w:customStyle="1" w:styleId="WW8Num22">
    <w:name w:val="WW8Num22"/>
    <w:qFormat/>
    <w:rsid w:val="00961B7E"/>
  </w:style>
  <w:style w:type="numbering" w:customStyle="1" w:styleId="WW8Num23">
    <w:name w:val="WW8Num23"/>
    <w:qFormat/>
    <w:rsid w:val="00961B7E"/>
  </w:style>
  <w:style w:type="numbering" w:customStyle="1" w:styleId="WW8Num24">
    <w:name w:val="WW8Num24"/>
    <w:qFormat/>
    <w:rsid w:val="00961B7E"/>
  </w:style>
  <w:style w:type="numbering" w:customStyle="1" w:styleId="WW8Num25">
    <w:name w:val="WW8Num25"/>
    <w:qFormat/>
    <w:rsid w:val="00961B7E"/>
  </w:style>
  <w:style w:type="numbering" w:customStyle="1" w:styleId="WW8Num26">
    <w:name w:val="WW8Num26"/>
    <w:qFormat/>
    <w:rsid w:val="00961B7E"/>
  </w:style>
  <w:style w:type="numbering" w:customStyle="1" w:styleId="WW8Num27">
    <w:name w:val="WW8Num27"/>
    <w:qFormat/>
    <w:rsid w:val="00961B7E"/>
  </w:style>
  <w:style w:type="numbering" w:customStyle="1" w:styleId="WW8Num28">
    <w:name w:val="WW8Num28"/>
    <w:qFormat/>
    <w:rsid w:val="00961B7E"/>
  </w:style>
  <w:style w:type="numbering" w:customStyle="1" w:styleId="WW8Num29">
    <w:name w:val="WW8Num29"/>
    <w:qFormat/>
    <w:rsid w:val="00961B7E"/>
  </w:style>
  <w:style w:type="numbering" w:customStyle="1" w:styleId="WW8Num30">
    <w:name w:val="WW8Num30"/>
    <w:qFormat/>
    <w:rsid w:val="00961B7E"/>
  </w:style>
  <w:style w:type="numbering" w:customStyle="1" w:styleId="WW8Num31">
    <w:name w:val="WW8Num31"/>
    <w:qFormat/>
    <w:rsid w:val="00961B7E"/>
  </w:style>
  <w:style w:type="numbering" w:customStyle="1" w:styleId="WW8Num32">
    <w:name w:val="WW8Num32"/>
    <w:qFormat/>
    <w:rsid w:val="00961B7E"/>
  </w:style>
  <w:style w:type="numbering" w:customStyle="1" w:styleId="WW8Num33">
    <w:name w:val="WW8Num33"/>
    <w:qFormat/>
    <w:rsid w:val="00961B7E"/>
  </w:style>
  <w:style w:type="numbering" w:customStyle="1" w:styleId="WW8Num34">
    <w:name w:val="WW8Num34"/>
    <w:qFormat/>
    <w:rsid w:val="00961B7E"/>
  </w:style>
  <w:style w:type="numbering" w:customStyle="1" w:styleId="WW8Num35">
    <w:name w:val="WW8Num35"/>
    <w:qFormat/>
    <w:rsid w:val="00961B7E"/>
  </w:style>
  <w:style w:type="numbering" w:customStyle="1" w:styleId="WW8Num36">
    <w:name w:val="WW8Num36"/>
    <w:qFormat/>
    <w:rsid w:val="00961B7E"/>
  </w:style>
  <w:style w:type="character" w:styleId="aff8">
    <w:name w:val="Hyperlink"/>
    <w:basedOn w:val="a0"/>
    <w:uiPriority w:val="99"/>
    <w:semiHidden/>
    <w:unhideWhenUsed/>
    <w:rsid w:val="009A155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A15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155B"/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q=1AA0C94D6A86A117F0B4A94165A6758C2F2F37F1CD6396011489D4059633792FBEE591D90507B3C597D8888D14DFD3DFF6A4DB0F61C1A31B0786B012B5249C617A126D421404E971BC824C3503DE2D6E890AFC52D27144DCE2AAFA4A18D45EF7FD37698A57A62E3EC74160E89F21C81700400C05DDFFE950D50F27293ACC29839A9A23mEb5H&amp;date=04.03.2021&amp;rnd=14BFA7E093C0024391256AE9287AFB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10015512/119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E5921-B871-4054-97B8-89162E88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GAMMA</dc:creator>
  <cp:lastModifiedBy>user14</cp:lastModifiedBy>
  <cp:revision>29</cp:revision>
  <cp:lastPrinted>2021-03-04T10:07:00Z</cp:lastPrinted>
  <dcterms:created xsi:type="dcterms:W3CDTF">2021-03-04T06:48:00Z</dcterms:created>
  <dcterms:modified xsi:type="dcterms:W3CDTF">2021-03-30T08:08:00Z</dcterms:modified>
  <dc:language>en-US</dc:language>
</cp:coreProperties>
</file>